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E8" w:rsidRPr="00F93E64" w:rsidRDefault="009E36E8" w:rsidP="009E36E8">
      <w:pPr>
        <w:spacing w:after="0" w:line="100" w:lineRule="atLeast"/>
        <w:jc w:val="both"/>
        <w:rPr>
          <w:rFonts w:ascii="Arial" w:hAnsi="Arial" w:cs="Arial"/>
          <w:sz w:val="24"/>
          <w:szCs w:val="24"/>
        </w:rPr>
      </w:pPr>
      <w:r w:rsidRPr="00386D6D">
        <w:rPr>
          <w:rFonts w:ascii="Arial" w:hAnsi="Arial" w:cs="Arial"/>
          <w:b/>
          <w:sz w:val="24"/>
          <w:szCs w:val="24"/>
        </w:rPr>
        <w:t>6.</w:t>
      </w:r>
      <w:r>
        <w:rPr>
          <w:rFonts w:ascii="Arial" w:hAnsi="Arial" w:cs="Arial"/>
          <w:b/>
          <w:sz w:val="24"/>
          <w:szCs w:val="24"/>
        </w:rPr>
        <w:t>3</w:t>
      </w:r>
      <w:r w:rsidRPr="00386D6D">
        <w:rPr>
          <w:rFonts w:ascii="Arial" w:hAnsi="Arial" w:cs="Arial"/>
          <w:b/>
          <w:sz w:val="24"/>
          <w:szCs w:val="24"/>
        </w:rPr>
        <w:t>.</w:t>
      </w:r>
      <w:r>
        <w:rPr>
          <w:rFonts w:ascii="Arial" w:hAnsi="Arial" w:cs="Arial"/>
          <w:b/>
          <w:sz w:val="24"/>
          <w:szCs w:val="24"/>
        </w:rPr>
        <w:t>1 S</w:t>
      </w:r>
      <w:r w:rsidRPr="00386D6D">
        <w:rPr>
          <w:rFonts w:ascii="Arial" w:hAnsi="Arial" w:cs="Arial"/>
          <w:b/>
          <w:sz w:val="24"/>
          <w:szCs w:val="24"/>
        </w:rPr>
        <w:t xml:space="preserve">earch </w:t>
      </w:r>
      <w:r>
        <w:rPr>
          <w:rFonts w:ascii="Arial" w:hAnsi="Arial" w:cs="Arial"/>
          <w:b/>
          <w:sz w:val="24"/>
          <w:szCs w:val="24"/>
        </w:rPr>
        <w:t xml:space="preserve">activity </w:t>
      </w:r>
      <w:r w:rsidRPr="00386D6D">
        <w:rPr>
          <w:rFonts w:ascii="Arial" w:hAnsi="Arial" w:cs="Arial"/>
          <w:b/>
          <w:sz w:val="24"/>
          <w:szCs w:val="24"/>
        </w:rPr>
        <w:t xml:space="preserve">- </w:t>
      </w:r>
      <w:r>
        <w:rPr>
          <w:rFonts w:ascii="Arial" w:hAnsi="Arial" w:cs="Arial"/>
          <w:b/>
          <w:sz w:val="24"/>
          <w:szCs w:val="24"/>
        </w:rPr>
        <w:t>S</w:t>
      </w:r>
      <w:r w:rsidRPr="00386D6D">
        <w:rPr>
          <w:rFonts w:ascii="Arial" w:hAnsi="Arial" w:cs="Arial"/>
          <w:b/>
          <w:sz w:val="24"/>
          <w:szCs w:val="24"/>
        </w:rPr>
        <w:t>earch</w:t>
      </w:r>
      <w:r>
        <w:rPr>
          <w:rFonts w:ascii="Arial" w:hAnsi="Arial" w:cs="Arial"/>
          <w:b/>
          <w:sz w:val="24"/>
          <w:szCs w:val="24"/>
        </w:rPr>
        <w:t>ing for p</w:t>
      </w:r>
      <w:r w:rsidRPr="00386D6D">
        <w:rPr>
          <w:rFonts w:ascii="Arial" w:hAnsi="Arial" w:cs="Arial"/>
          <w:b/>
          <w:sz w:val="24"/>
          <w:szCs w:val="24"/>
        </w:rPr>
        <w:t>harmaceutical patents</w:t>
      </w:r>
      <w:r>
        <w:rPr>
          <w:rFonts w:ascii="Arial" w:hAnsi="Arial" w:cs="Arial"/>
          <w:b/>
          <w:sz w:val="24"/>
          <w:szCs w:val="24"/>
        </w:rPr>
        <w:t xml:space="preserve">: </w:t>
      </w:r>
      <w:r w:rsidRPr="00F93E64">
        <w:rPr>
          <w:rFonts w:ascii="Arial" w:hAnsi="Arial" w:cs="Arial"/>
          <w:sz w:val="24"/>
          <w:szCs w:val="24"/>
        </w:rPr>
        <w:t xml:space="preserve">You might have heard of some drug by the name </w:t>
      </w:r>
      <w:proofErr w:type="spellStart"/>
      <w:r w:rsidRPr="00F93E64">
        <w:rPr>
          <w:rFonts w:ascii="Arial" w:hAnsi="Arial" w:cs="Arial"/>
          <w:sz w:val="24"/>
          <w:szCs w:val="24"/>
        </w:rPr>
        <w:t>Arnuity</w:t>
      </w:r>
      <w:proofErr w:type="spellEnd"/>
      <w:r w:rsidRPr="00F93E64">
        <w:rPr>
          <w:rFonts w:ascii="Arial" w:hAnsi="Arial" w:cs="Arial"/>
          <w:sz w:val="24"/>
          <w:szCs w:val="24"/>
        </w:rPr>
        <w:t xml:space="preserve"> </w:t>
      </w:r>
      <w:proofErr w:type="spellStart"/>
      <w:r w:rsidRPr="00F93E64">
        <w:rPr>
          <w:rFonts w:ascii="Arial" w:hAnsi="Arial" w:cs="Arial"/>
          <w:sz w:val="24"/>
          <w:szCs w:val="24"/>
        </w:rPr>
        <w:t>Ellipta</w:t>
      </w:r>
      <w:proofErr w:type="spellEnd"/>
      <w:r w:rsidRPr="00F93E64">
        <w:rPr>
          <w:rFonts w:ascii="Arial" w:hAnsi="Arial" w:cs="Arial"/>
          <w:sz w:val="24"/>
          <w:szCs w:val="24"/>
          <w:vertAlign w:val="superscript"/>
        </w:rPr>
        <w:t>®</w:t>
      </w:r>
      <w:r w:rsidRPr="00F93E64">
        <w:rPr>
          <w:rFonts w:ascii="Arial" w:hAnsi="Arial" w:cs="Arial"/>
          <w:sz w:val="24"/>
          <w:szCs w:val="24"/>
        </w:rPr>
        <w:t>. Let us look at the patent coverage for this drug.</w:t>
      </w:r>
    </w:p>
    <w:p w:rsidR="009E36E8" w:rsidRPr="00F93E64" w:rsidRDefault="009E36E8" w:rsidP="009E36E8">
      <w:pPr>
        <w:spacing w:after="0" w:line="100" w:lineRule="atLeast"/>
        <w:jc w:val="both"/>
        <w:rPr>
          <w:rFonts w:ascii="Arial" w:hAnsi="Arial" w:cs="Arial"/>
          <w:sz w:val="24"/>
          <w:szCs w:val="24"/>
        </w:rPr>
      </w:pPr>
    </w:p>
    <w:p w:rsidR="009E36E8" w:rsidRPr="00F93E64" w:rsidRDefault="009E36E8" w:rsidP="009E36E8">
      <w:pPr>
        <w:spacing w:after="0" w:line="100" w:lineRule="atLeast"/>
        <w:jc w:val="both"/>
        <w:rPr>
          <w:rFonts w:ascii="Arial" w:hAnsi="Arial" w:cs="Arial"/>
          <w:color w:val="000000"/>
          <w:sz w:val="24"/>
          <w:szCs w:val="24"/>
        </w:rPr>
      </w:pPr>
      <w:proofErr w:type="spellStart"/>
      <w:r w:rsidRPr="00F93E64">
        <w:rPr>
          <w:rFonts w:ascii="Arial" w:hAnsi="Arial" w:cs="Arial"/>
          <w:sz w:val="24"/>
          <w:szCs w:val="24"/>
        </w:rPr>
        <w:t>Arnuity</w:t>
      </w:r>
      <w:proofErr w:type="spellEnd"/>
      <w:r w:rsidRPr="00F93E64">
        <w:rPr>
          <w:rFonts w:ascii="Arial" w:hAnsi="Arial" w:cs="Arial"/>
          <w:sz w:val="24"/>
          <w:szCs w:val="24"/>
        </w:rPr>
        <w:t xml:space="preserve"> </w:t>
      </w:r>
      <w:proofErr w:type="spellStart"/>
      <w:r w:rsidRPr="00F93E64">
        <w:rPr>
          <w:rFonts w:ascii="Arial" w:hAnsi="Arial" w:cs="Arial"/>
          <w:sz w:val="24"/>
          <w:szCs w:val="24"/>
        </w:rPr>
        <w:t>Ellipta</w:t>
      </w:r>
      <w:proofErr w:type="spellEnd"/>
      <w:r w:rsidRPr="00F93E64">
        <w:rPr>
          <w:rFonts w:ascii="Arial" w:hAnsi="Arial" w:cs="Arial"/>
          <w:sz w:val="24"/>
          <w:szCs w:val="24"/>
          <w:vertAlign w:val="superscript"/>
        </w:rPr>
        <w:t>®</w:t>
      </w:r>
      <w:r w:rsidRPr="00F93E64">
        <w:rPr>
          <w:rFonts w:ascii="Arial" w:hAnsi="Arial" w:cs="Arial"/>
          <w:color w:val="000000"/>
          <w:sz w:val="24"/>
          <w:szCs w:val="24"/>
        </w:rPr>
        <w:t xml:space="preserve"> is a well-known prescription inhaled corticosteroid medicine taken as 1 inhalation, once daily, for the control and prevention of asthma in adults and children aged 12 years and older. ARNUITY helps to prevent and control symptoms of asthma. ARNUITY is not for use to treat sudden symptoms of an asthma attack, wheezing, cough, shortness of breath, and chest pain or tightness. ARNUITY won't replace a rescue inhaler. </w:t>
      </w:r>
      <w:r w:rsidRPr="00F93E64">
        <w:rPr>
          <w:rFonts w:ascii="Arial" w:hAnsi="Arial" w:cs="Arial"/>
          <w:sz w:val="24"/>
          <w:szCs w:val="24"/>
        </w:rPr>
        <w:t>It is currently marketed by</w:t>
      </w:r>
      <w:r w:rsidRPr="00F93E64">
        <w:rPr>
          <w:rStyle w:val="apple-converted-space"/>
          <w:rFonts w:ascii="Arial" w:hAnsi="Arial" w:cs="Arial"/>
          <w:sz w:val="24"/>
          <w:szCs w:val="24"/>
        </w:rPr>
        <w:t> </w:t>
      </w:r>
      <w:r w:rsidRPr="00F93E64">
        <w:rPr>
          <w:rFonts w:ascii="Arial" w:hAnsi="Arial" w:cs="Arial"/>
          <w:sz w:val="24"/>
          <w:szCs w:val="24"/>
        </w:rPr>
        <w:t>GlaxoSmithKline.</w:t>
      </w:r>
    </w:p>
    <w:p w:rsidR="009E36E8" w:rsidRPr="00F93E64" w:rsidRDefault="009E36E8" w:rsidP="009E36E8">
      <w:pPr>
        <w:spacing w:after="0" w:line="100" w:lineRule="atLeast"/>
        <w:jc w:val="both"/>
        <w:rPr>
          <w:rFonts w:ascii="Arial" w:hAnsi="Arial" w:cs="Arial"/>
          <w:color w:val="000000"/>
          <w:sz w:val="24"/>
          <w:szCs w:val="24"/>
        </w:rPr>
      </w:pPr>
    </w:p>
    <w:p w:rsidR="009E36E8" w:rsidRPr="00F93E64" w:rsidRDefault="009E36E8" w:rsidP="009E36E8">
      <w:pPr>
        <w:spacing w:after="0" w:line="100" w:lineRule="atLeast"/>
        <w:jc w:val="center"/>
        <w:rPr>
          <w:rFonts w:ascii="Arial" w:hAnsi="Arial" w:cs="Arial"/>
          <w:sz w:val="24"/>
          <w:szCs w:val="24"/>
        </w:rPr>
      </w:pPr>
      <w:r w:rsidRPr="00F93E64">
        <w:rPr>
          <w:rFonts w:ascii="Arial" w:hAnsi="Arial" w:cs="Arial"/>
          <w:noProof/>
          <w:sz w:val="24"/>
          <w:szCs w:val="24"/>
          <w:lang w:val="en-US" w:eastAsia="en-US"/>
        </w:rPr>
        <w:drawing>
          <wp:inline distT="0" distB="0" distL="0" distR="0" wp14:anchorId="395A0B07" wp14:editId="4E65E096">
            <wp:extent cx="2276475" cy="2617536"/>
            <wp:effectExtent l="19050" t="0" r="9525" b="0"/>
            <wp:docPr id="34" name="Picture 34" descr="Image result for ARNUITY ELLI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ARNUITY ELLIPTA"/>
                    <pic:cNvPicPr>
                      <a:picLocks noChangeAspect="1" noChangeArrowheads="1"/>
                    </pic:cNvPicPr>
                  </pic:nvPicPr>
                  <pic:blipFill>
                    <a:blip r:embed="rId6" cstate="print"/>
                    <a:srcRect/>
                    <a:stretch>
                      <a:fillRect/>
                    </a:stretch>
                  </pic:blipFill>
                  <pic:spPr bwMode="auto">
                    <a:xfrm>
                      <a:off x="0" y="0"/>
                      <a:ext cx="2276475" cy="2617536"/>
                    </a:xfrm>
                    <a:prstGeom prst="rect">
                      <a:avLst/>
                    </a:prstGeom>
                    <a:noFill/>
                    <a:ln w="9525">
                      <a:noFill/>
                      <a:miter lim="800000"/>
                      <a:headEnd/>
                      <a:tailEnd/>
                    </a:ln>
                  </pic:spPr>
                </pic:pic>
              </a:graphicData>
            </a:graphic>
          </wp:inline>
        </w:drawing>
      </w:r>
      <w:r w:rsidRPr="00F93E64" w:rsidDel="00116038">
        <w:rPr>
          <w:rFonts w:ascii="Arial" w:hAnsi="Arial" w:cs="Arial"/>
          <w:noProof/>
          <w:sz w:val="24"/>
          <w:szCs w:val="24"/>
          <w:lang w:val="en-IN" w:eastAsia="en-IN"/>
        </w:rPr>
        <w:t xml:space="preserve"> </w:t>
      </w:r>
    </w:p>
    <w:p w:rsidR="009E36E8" w:rsidRPr="00F93E64" w:rsidRDefault="009E36E8" w:rsidP="009E36E8">
      <w:pPr>
        <w:spacing w:after="0" w:line="100" w:lineRule="atLeast"/>
        <w:jc w:val="both"/>
        <w:rPr>
          <w:rFonts w:ascii="Arial" w:hAnsi="Arial" w:cs="Arial"/>
          <w:sz w:val="24"/>
          <w:szCs w:val="24"/>
        </w:rPr>
      </w:pPr>
    </w:p>
    <w:p w:rsidR="009E36E8" w:rsidRPr="00F93E64" w:rsidRDefault="009E36E8" w:rsidP="009E36E8">
      <w:pPr>
        <w:spacing w:after="0" w:line="100" w:lineRule="atLeast"/>
        <w:jc w:val="both"/>
        <w:rPr>
          <w:rFonts w:ascii="Arial" w:hAnsi="Arial" w:cs="Arial"/>
          <w:sz w:val="24"/>
          <w:szCs w:val="24"/>
        </w:rPr>
      </w:pPr>
    </w:p>
    <w:p w:rsidR="009E36E8" w:rsidRPr="00F93E64" w:rsidRDefault="009E36E8" w:rsidP="009E36E8">
      <w:pPr>
        <w:spacing w:after="0" w:line="100" w:lineRule="atLeast"/>
        <w:jc w:val="both"/>
        <w:rPr>
          <w:rFonts w:ascii="Arial" w:hAnsi="Arial" w:cs="Arial"/>
          <w:b/>
          <w:bCs/>
          <w:sz w:val="24"/>
          <w:szCs w:val="24"/>
        </w:rPr>
      </w:pPr>
      <w:r w:rsidRPr="00F93E64">
        <w:rPr>
          <w:rFonts w:ascii="Arial" w:hAnsi="Arial" w:cs="Arial"/>
          <w:sz w:val="24"/>
          <w:szCs w:val="24"/>
        </w:rPr>
        <w:t xml:space="preserve">Let’s try to find out the patent which covers the </w:t>
      </w:r>
      <w:proofErr w:type="spellStart"/>
      <w:r w:rsidRPr="00F93E64">
        <w:rPr>
          <w:rFonts w:ascii="Arial" w:hAnsi="Arial" w:cs="Arial"/>
          <w:sz w:val="24"/>
          <w:szCs w:val="24"/>
        </w:rPr>
        <w:t>Arnuity</w:t>
      </w:r>
      <w:proofErr w:type="spellEnd"/>
      <w:r w:rsidRPr="00F93E64">
        <w:rPr>
          <w:rFonts w:ascii="Arial" w:hAnsi="Arial" w:cs="Arial"/>
          <w:sz w:val="24"/>
          <w:szCs w:val="24"/>
        </w:rPr>
        <w:t xml:space="preserve"> </w:t>
      </w:r>
      <w:proofErr w:type="spellStart"/>
      <w:r w:rsidRPr="00F93E64">
        <w:rPr>
          <w:rFonts w:ascii="Arial" w:hAnsi="Arial" w:cs="Arial"/>
          <w:sz w:val="24"/>
          <w:szCs w:val="24"/>
        </w:rPr>
        <w:t>Ellipta</w:t>
      </w:r>
      <w:proofErr w:type="spellEnd"/>
      <w:r w:rsidRPr="00F93E64">
        <w:rPr>
          <w:rFonts w:ascii="Arial" w:hAnsi="Arial" w:cs="Arial"/>
          <w:sz w:val="24"/>
          <w:szCs w:val="24"/>
          <w:vertAlign w:val="superscript"/>
        </w:rPr>
        <w:t>®</w:t>
      </w:r>
      <w:r w:rsidRPr="00F93E64">
        <w:rPr>
          <w:rFonts w:ascii="Arial" w:hAnsi="Arial" w:cs="Arial"/>
          <w:sz w:val="24"/>
          <w:szCs w:val="24"/>
        </w:rPr>
        <w:t>.</w:t>
      </w:r>
      <w:r w:rsidRPr="00F93E64">
        <w:rPr>
          <w:rFonts w:ascii="Arial" w:hAnsi="Arial" w:cs="Arial"/>
          <w:sz w:val="24"/>
          <w:szCs w:val="24"/>
          <w:vertAlign w:val="superscript"/>
        </w:rPr>
        <w:t xml:space="preserve"> </w:t>
      </w:r>
    </w:p>
    <w:p w:rsidR="009E36E8" w:rsidRPr="00F93E64" w:rsidRDefault="009E36E8" w:rsidP="009E36E8">
      <w:pPr>
        <w:spacing w:after="0" w:line="100" w:lineRule="atLeast"/>
        <w:jc w:val="both"/>
        <w:rPr>
          <w:rFonts w:ascii="Arial" w:hAnsi="Arial" w:cs="Arial"/>
          <w:b/>
          <w:bCs/>
          <w:sz w:val="24"/>
          <w:szCs w:val="24"/>
        </w:rPr>
      </w:pPr>
    </w:p>
    <w:p w:rsidR="009E36E8" w:rsidRPr="00F93E64" w:rsidRDefault="009E36E8" w:rsidP="009E36E8">
      <w:pPr>
        <w:spacing w:after="0" w:line="100" w:lineRule="atLeast"/>
        <w:jc w:val="center"/>
        <w:rPr>
          <w:rFonts w:ascii="Arial" w:hAnsi="Arial" w:cs="Arial"/>
          <w:b/>
          <w:bCs/>
          <w:sz w:val="24"/>
          <w:szCs w:val="24"/>
        </w:rPr>
      </w:pPr>
    </w:p>
    <w:p w:rsidR="009E36E8" w:rsidRPr="00F93E64" w:rsidRDefault="009E36E8" w:rsidP="009E36E8">
      <w:pPr>
        <w:spacing w:after="0" w:line="100" w:lineRule="atLeast"/>
        <w:jc w:val="both"/>
        <w:rPr>
          <w:rFonts w:ascii="Arial" w:hAnsi="Arial" w:cs="Arial"/>
          <w:b/>
          <w:bCs/>
          <w:sz w:val="24"/>
          <w:szCs w:val="24"/>
        </w:rPr>
      </w:pPr>
    </w:p>
    <w:p w:rsidR="009E36E8" w:rsidRPr="00F93E64" w:rsidRDefault="009E36E8" w:rsidP="009E36E8">
      <w:pPr>
        <w:spacing w:after="0" w:line="100" w:lineRule="atLeast"/>
        <w:jc w:val="both"/>
        <w:rPr>
          <w:rFonts w:ascii="Arial" w:hAnsi="Arial" w:cs="Arial"/>
          <w:iCs/>
          <w:sz w:val="24"/>
          <w:szCs w:val="24"/>
        </w:rPr>
      </w:pPr>
      <w:r w:rsidRPr="00F93E64">
        <w:rPr>
          <w:rFonts w:ascii="Arial" w:hAnsi="Arial" w:cs="Arial"/>
          <w:iCs/>
          <w:sz w:val="24"/>
          <w:szCs w:val="24"/>
        </w:rPr>
        <w:t>Where do we start?</w:t>
      </w:r>
    </w:p>
    <w:p w:rsidR="009E36E8" w:rsidRPr="00F93E64" w:rsidRDefault="009E36E8" w:rsidP="009E36E8">
      <w:pPr>
        <w:spacing w:after="0" w:line="100" w:lineRule="atLeast"/>
        <w:jc w:val="both"/>
        <w:rPr>
          <w:rFonts w:ascii="Arial" w:hAnsi="Arial" w:cs="Arial"/>
          <w:iCs/>
          <w:sz w:val="24"/>
          <w:szCs w:val="24"/>
        </w:rPr>
      </w:pPr>
    </w:p>
    <w:p w:rsidR="009E36E8" w:rsidRPr="00F93E64" w:rsidRDefault="009E36E8" w:rsidP="009E36E8">
      <w:pPr>
        <w:spacing w:after="0" w:line="100" w:lineRule="atLeast"/>
        <w:jc w:val="both"/>
        <w:rPr>
          <w:rFonts w:ascii="Arial" w:hAnsi="Arial" w:cs="Arial"/>
          <w:iCs/>
          <w:sz w:val="24"/>
          <w:szCs w:val="24"/>
        </w:rPr>
      </w:pPr>
    </w:p>
    <w:tbl>
      <w:tblPr>
        <w:tblW w:w="0" w:type="auto"/>
        <w:tblLayout w:type="fixed"/>
        <w:tblLook w:val="0000" w:firstRow="0" w:lastRow="0" w:firstColumn="0" w:lastColumn="0" w:noHBand="0" w:noVBand="0"/>
      </w:tblPr>
      <w:tblGrid>
        <w:gridCol w:w="1109"/>
        <w:gridCol w:w="1410"/>
        <w:gridCol w:w="6949"/>
      </w:tblGrid>
      <w:tr w:rsidR="009E36E8" w:rsidRPr="00B568BD" w:rsidTr="00D45561">
        <w:tc>
          <w:tcPr>
            <w:tcW w:w="110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eastAsia="Calibri" w:hAnsi="Arial" w:cs="Arial"/>
                <w:b/>
                <w:sz w:val="24"/>
                <w:szCs w:val="24"/>
              </w:rPr>
            </w:pPr>
            <w:r w:rsidRPr="00F93E64">
              <w:rPr>
                <w:rFonts w:ascii="Arial" w:eastAsia="Calibri" w:hAnsi="Arial" w:cs="Arial"/>
                <w:b/>
                <w:sz w:val="24"/>
                <w:szCs w:val="24"/>
              </w:rPr>
              <w:t>Step</w:t>
            </w:r>
          </w:p>
        </w:tc>
        <w:tc>
          <w:tcPr>
            <w:tcW w:w="1410"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eastAsia="Calibri" w:hAnsi="Arial" w:cs="Arial"/>
                <w:b/>
                <w:sz w:val="24"/>
                <w:szCs w:val="24"/>
              </w:rPr>
            </w:pPr>
            <w:r w:rsidRPr="00F93E64">
              <w:rPr>
                <w:rFonts w:ascii="Arial" w:eastAsia="Calibri" w:hAnsi="Arial" w:cs="Arial"/>
                <w:b/>
                <w:sz w:val="24"/>
                <w:szCs w:val="24"/>
              </w:rPr>
              <w:t>Description of step:</w:t>
            </w:r>
          </w:p>
        </w:tc>
        <w:tc>
          <w:tcPr>
            <w:tcW w:w="694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eastAsia="Calibri" w:hAnsi="Arial" w:cs="Arial"/>
                <w:b/>
                <w:sz w:val="24"/>
                <w:szCs w:val="24"/>
              </w:rPr>
            </w:pPr>
            <w:r w:rsidRPr="00F93E64">
              <w:rPr>
                <w:rFonts w:ascii="Arial" w:eastAsia="Calibri" w:hAnsi="Arial" w:cs="Arial"/>
                <w:b/>
                <w:sz w:val="24"/>
                <w:szCs w:val="24"/>
              </w:rPr>
              <w:t>Model answer:</w:t>
            </w:r>
          </w:p>
        </w:tc>
      </w:tr>
      <w:tr w:rsidR="009E36E8" w:rsidRPr="00B568BD" w:rsidTr="00D45561">
        <w:tc>
          <w:tcPr>
            <w:tcW w:w="110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eastAsia="Calibri" w:hAnsi="Arial" w:cs="Arial"/>
                <w:b/>
                <w:sz w:val="24"/>
                <w:szCs w:val="24"/>
              </w:rPr>
            </w:pPr>
            <w:r w:rsidRPr="00F93E64">
              <w:rPr>
                <w:rFonts w:ascii="Arial" w:eastAsia="Calibri" w:hAnsi="Arial" w:cs="Arial"/>
                <w:b/>
                <w:sz w:val="24"/>
                <w:szCs w:val="24"/>
              </w:rPr>
              <w:t>1</w:t>
            </w:r>
          </w:p>
        </w:tc>
        <w:tc>
          <w:tcPr>
            <w:tcW w:w="1410"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eastAsia="Calibri" w:hAnsi="Arial" w:cs="Arial"/>
                <w:sz w:val="24"/>
                <w:szCs w:val="24"/>
              </w:rPr>
            </w:pPr>
            <w:r w:rsidRPr="00F93E64">
              <w:rPr>
                <w:rFonts w:ascii="Arial" w:eastAsia="Calibri" w:hAnsi="Arial" w:cs="Arial"/>
                <w:sz w:val="24"/>
                <w:szCs w:val="24"/>
              </w:rPr>
              <w:t>Think of what clues you have.</w:t>
            </w:r>
          </w:p>
        </w:tc>
        <w:tc>
          <w:tcPr>
            <w:tcW w:w="694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eastAsia="Calibri" w:hAnsi="Arial" w:cs="Arial"/>
                <w:sz w:val="24"/>
                <w:szCs w:val="24"/>
              </w:rPr>
            </w:pPr>
            <w:r w:rsidRPr="00F93E64">
              <w:rPr>
                <w:rFonts w:ascii="Arial" w:eastAsia="Calibri" w:hAnsi="Arial" w:cs="Arial"/>
                <w:sz w:val="24"/>
                <w:szCs w:val="24"/>
              </w:rPr>
              <w:t xml:space="preserve">You know the brand name </w:t>
            </w:r>
            <w:proofErr w:type="spellStart"/>
            <w:r w:rsidRPr="00F93E64">
              <w:rPr>
                <w:rFonts w:ascii="Arial" w:hAnsi="Arial" w:cs="Arial"/>
                <w:i/>
                <w:sz w:val="24"/>
                <w:szCs w:val="24"/>
              </w:rPr>
              <w:t>Arnuity</w:t>
            </w:r>
            <w:proofErr w:type="spellEnd"/>
            <w:r w:rsidRPr="00F93E64">
              <w:rPr>
                <w:rFonts w:ascii="Arial" w:hAnsi="Arial" w:cs="Arial"/>
                <w:i/>
                <w:sz w:val="24"/>
                <w:szCs w:val="24"/>
              </w:rPr>
              <w:t xml:space="preserve"> </w:t>
            </w:r>
            <w:proofErr w:type="spellStart"/>
            <w:r w:rsidRPr="00F93E64">
              <w:rPr>
                <w:rFonts w:ascii="Arial" w:hAnsi="Arial" w:cs="Arial"/>
                <w:i/>
                <w:sz w:val="24"/>
                <w:szCs w:val="24"/>
              </w:rPr>
              <w:t>Ellipta</w:t>
            </w:r>
            <w:proofErr w:type="spellEnd"/>
            <w:r w:rsidRPr="00F93E64">
              <w:rPr>
                <w:rFonts w:ascii="Arial" w:eastAsia="Calibri" w:hAnsi="Arial" w:cs="Arial"/>
                <w:sz w:val="24"/>
                <w:szCs w:val="24"/>
                <w:vertAlign w:val="superscript"/>
              </w:rPr>
              <w:t>®</w:t>
            </w:r>
            <w:r w:rsidRPr="00F93E64">
              <w:rPr>
                <w:rFonts w:ascii="Arial" w:eastAsia="Calibri" w:hAnsi="Arial" w:cs="Arial"/>
                <w:sz w:val="24"/>
                <w:szCs w:val="24"/>
              </w:rPr>
              <w:t xml:space="preserve">. </w:t>
            </w:r>
          </w:p>
          <w:p w:rsidR="009E36E8" w:rsidRPr="00F93E64" w:rsidRDefault="009E36E8" w:rsidP="00D45561">
            <w:pPr>
              <w:spacing w:after="0" w:line="100" w:lineRule="atLeast"/>
              <w:rPr>
                <w:rFonts w:ascii="Arial" w:eastAsia="Calibri" w:hAnsi="Arial" w:cs="Arial"/>
                <w:b/>
                <w:sz w:val="24"/>
                <w:szCs w:val="24"/>
              </w:rPr>
            </w:pPr>
            <w:r w:rsidRPr="00F93E64">
              <w:rPr>
                <w:rFonts w:ascii="Arial" w:eastAsia="Calibri" w:hAnsi="Arial" w:cs="Arial"/>
                <w:sz w:val="24"/>
                <w:szCs w:val="24"/>
              </w:rPr>
              <w:t>You need more information.</w:t>
            </w:r>
          </w:p>
        </w:tc>
      </w:tr>
      <w:tr w:rsidR="009E36E8" w:rsidRPr="00B568BD" w:rsidTr="00D45561">
        <w:tc>
          <w:tcPr>
            <w:tcW w:w="110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eastAsia="Calibri" w:hAnsi="Arial" w:cs="Arial"/>
                <w:b/>
                <w:sz w:val="24"/>
                <w:szCs w:val="24"/>
              </w:rPr>
            </w:pPr>
            <w:r w:rsidRPr="00F93E64">
              <w:rPr>
                <w:rFonts w:ascii="Arial" w:eastAsia="Calibri" w:hAnsi="Arial" w:cs="Arial"/>
                <w:b/>
                <w:sz w:val="24"/>
                <w:szCs w:val="24"/>
              </w:rPr>
              <w:t>2</w:t>
            </w:r>
          </w:p>
        </w:tc>
        <w:tc>
          <w:tcPr>
            <w:tcW w:w="1410"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eastAsia="Calibri" w:hAnsi="Arial" w:cs="Arial"/>
                <w:sz w:val="24"/>
                <w:szCs w:val="24"/>
              </w:rPr>
            </w:pPr>
            <w:r w:rsidRPr="00F93E64">
              <w:rPr>
                <w:rFonts w:ascii="Arial" w:eastAsia="Calibri" w:hAnsi="Arial" w:cs="Arial"/>
                <w:sz w:val="24"/>
                <w:szCs w:val="24"/>
              </w:rPr>
              <w:t xml:space="preserve">Think of what resources you have available to you and </w:t>
            </w:r>
            <w:r w:rsidRPr="00F93E64">
              <w:rPr>
                <w:rFonts w:ascii="Arial" w:eastAsia="Calibri" w:hAnsi="Arial" w:cs="Arial"/>
                <w:sz w:val="24"/>
                <w:szCs w:val="24"/>
              </w:rPr>
              <w:lastRenderedPageBreak/>
              <w:t>how you can use them to find the answer.</w:t>
            </w:r>
          </w:p>
        </w:tc>
        <w:tc>
          <w:tcPr>
            <w:tcW w:w="694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sz w:val="24"/>
                <w:szCs w:val="24"/>
              </w:rPr>
            </w:pPr>
            <w:r w:rsidRPr="00F93E64">
              <w:rPr>
                <w:rFonts w:ascii="Arial" w:eastAsia="Calibri" w:hAnsi="Arial" w:cs="Arial"/>
                <w:sz w:val="24"/>
                <w:szCs w:val="24"/>
              </w:rPr>
              <w:lastRenderedPageBreak/>
              <w:t xml:space="preserve">Go to Google and type in </w:t>
            </w:r>
            <w:proofErr w:type="spellStart"/>
            <w:r w:rsidRPr="00F93E64">
              <w:rPr>
                <w:rFonts w:ascii="Arial" w:hAnsi="Arial" w:cs="Arial"/>
                <w:i/>
                <w:sz w:val="24"/>
                <w:szCs w:val="24"/>
              </w:rPr>
              <w:t>Arnuity</w:t>
            </w:r>
            <w:proofErr w:type="spellEnd"/>
            <w:r w:rsidRPr="00F93E64">
              <w:rPr>
                <w:rFonts w:ascii="Arial" w:hAnsi="Arial" w:cs="Arial"/>
                <w:i/>
                <w:sz w:val="24"/>
                <w:szCs w:val="24"/>
              </w:rPr>
              <w:t xml:space="preserve"> </w:t>
            </w:r>
            <w:proofErr w:type="spellStart"/>
            <w:r w:rsidRPr="00F93E64">
              <w:rPr>
                <w:rFonts w:ascii="Arial" w:hAnsi="Arial" w:cs="Arial"/>
                <w:i/>
                <w:sz w:val="24"/>
                <w:szCs w:val="24"/>
              </w:rPr>
              <w:t>Ellipta</w:t>
            </w:r>
            <w:proofErr w:type="spellEnd"/>
            <w:r w:rsidRPr="00F93E64">
              <w:rPr>
                <w:rFonts w:ascii="Arial" w:eastAsia="Calibri" w:hAnsi="Arial" w:cs="Arial"/>
                <w:sz w:val="24"/>
                <w:szCs w:val="24"/>
              </w:rPr>
              <w:t xml:space="preserve">. </w:t>
            </w:r>
            <w:r w:rsidRPr="00F93E64">
              <w:rPr>
                <w:rFonts w:ascii="Arial" w:hAnsi="Arial" w:cs="Arial"/>
                <w:sz w:val="24"/>
                <w:szCs w:val="24"/>
              </w:rPr>
              <w:t xml:space="preserve">You will see that </w:t>
            </w:r>
            <w:proofErr w:type="spellStart"/>
            <w:r w:rsidRPr="00F93E64">
              <w:rPr>
                <w:rFonts w:ascii="Arial" w:hAnsi="Arial" w:cs="Arial"/>
                <w:i/>
                <w:sz w:val="24"/>
                <w:szCs w:val="24"/>
              </w:rPr>
              <w:t>Arnuity</w:t>
            </w:r>
            <w:proofErr w:type="spellEnd"/>
            <w:r w:rsidRPr="00F93E64">
              <w:rPr>
                <w:rFonts w:ascii="Arial" w:hAnsi="Arial" w:cs="Arial"/>
                <w:i/>
                <w:sz w:val="24"/>
                <w:szCs w:val="24"/>
              </w:rPr>
              <w:t xml:space="preserve"> </w:t>
            </w:r>
            <w:proofErr w:type="spellStart"/>
            <w:r w:rsidRPr="00F93E64">
              <w:rPr>
                <w:rFonts w:ascii="Arial" w:hAnsi="Arial" w:cs="Arial"/>
                <w:i/>
                <w:sz w:val="24"/>
                <w:szCs w:val="24"/>
              </w:rPr>
              <w:t>Ellipta</w:t>
            </w:r>
            <w:r w:rsidRPr="00F93E64">
              <w:rPr>
                <w:rFonts w:ascii="Arial" w:hAnsi="Arial" w:cs="Arial"/>
                <w:sz w:val="24"/>
                <w:szCs w:val="24"/>
              </w:rPr>
              <w:t>is</w:t>
            </w:r>
            <w:proofErr w:type="spellEnd"/>
            <w:r w:rsidRPr="00F93E64">
              <w:rPr>
                <w:rFonts w:ascii="Arial" w:hAnsi="Arial" w:cs="Arial"/>
                <w:sz w:val="24"/>
                <w:szCs w:val="24"/>
              </w:rPr>
              <w:t xml:space="preserve"> a GlaxoSmithKline product and has the active ingredient </w:t>
            </w:r>
            <w:r w:rsidRPr="00F93E64">
              <w:rPr>
                <w:rFonts w:ascii="Arial" w:hAnsi="Arial" w:cs="Arial"/>
                <w:i/>
                <w:sz w:val="24"/>
                <w:szCs w:val="24"/>
              </w:rPr>
              <w:t xml:space="preserve">Fluticasone </w:t>
            </w:r>
            <w:proofErr w:type="spellStart"/>
            <w:proofErr w:type="gramStart"/>
            <w:r w:rsidRPr="00F93E64">
              <w:rPr>
                <w:rFonts w:ascii="Arial" w:hAnsi="Arial" w:cs="Arial"/>
                <w:i/>
                <w:sz w:val="24"/>
                <w:szCs w:val="24"/>
              </w:rPr>
              <w:t>Furoate</w:t>
            </w:r>
            <w:proofErr w:type="spellEnd"/>
            <w:r w:rsidRPr="00F93E64">
              <w:rPr>
                <w:rFonts w:ascii="Arial" w:hAnsi="Arial" w:cs="Arial"/>
                <w:i/>
                <w:sz w:val="24"/>
                <w:szCs w:val="24"/>
              </w:rPr>
              <w:t xml:space="preserve"> </w:t>
            </w:r>
            <w:r w:rsidRPr="00F93E64">
              <w:rPr>
                <w:rFonts w:ascii="Arial" w:hAnsi="Arial" w:cs="Arial"/>
                <w:sz w:val="24"/>
                <w:szCs w:val="24"/>
              </w:rPr>
              <w:t>.</w:t>
            </w:r>
            <w:proofErr w:type="gramEnd"/>
            <w:r w:rsidRPr="00F93E64">
              <w:rPr>
                <w:rFonts w:ascii="Arial" w:hAnsi="Arial" w:cs="Arial"/>
                <w:sz w:val="24"/>
                <w:szCs w:val="24"/>
              </w:rPr>
              <w:t xml:space="preserve"> </w:t>
            </w:r>
          </w:p>
          <w:p w:rsidR="009E36E8" w:rsidRPr="00F93E64" w:rsidRDefault="009E36E8" w:rsidP="00D45561">
            <w:pPr>
              <w:spacing w:after="0" w:line="100" w:lineRule="atLeast"/>
              <w:rPr>
                <w:rFonts w:ascii="Arial" w:hAnsi="Arial" w:cs="Arial"/>
                <w:sz w:val="24"/>
                <w:szCs w:val="24"/>
              </w:rPr>
            </w:pPr>
          </w:p>
          <w:p w:rsidR="009E36E8" w:rsidRPr="00F93E64" w:rsidRDefault="009E36E8" w:rsidP="00D45561">
            <w:pPr>
              <w:spacing w:after="0" w:line="100" w:lineRule="atLeast"/>
              <w:rPr>
                <w:rFonts w:ascii="Arial" w:eastAsia="Calibri" w:hAnsi="Arial" w:cs="Arial"/>
                <w:sz w:val="24"/>
                <w:szCs w:val="24"/>
              </w:rPr>
            </w:pPr>
            <w:r w:rsidRPr="00F93E64">
              <w:rPr>
                <w:rFonts w:ascii="Arial" w:hAnsi="Arial" w:cs="Arial"/>
                <w:sz w:val="24"/>
                <w:szCs w:val="24"/>
              </w:rPr>
              <w:t xml:space="preserve">Alternatively you can go to the FDA orange book site </w:t>
            </w:r>
            <w:hyperlink r:id="rId7" w:history="1">
              <w:r w:rsidRPr="00F93E64">
                <w:rPr>
                  <w:rStyle w:val="Hyperlink"/>
                  <w:rFonts w:ascii="Arial" w:hAnsi="Arial" w:cs="Arial"/>
                  <w:sz w:val="24"/>
                  <w:szCs w:val="24"/>
                </w:rPr>
                <w:t>http://www.accessdata.fda.gov/scripts/cder/ob/default.cfm</w:t>
              </w:r>
            </w:hyperlink>
            <w:r w:rsidRPr="00F93E64">
              <w:rPr>
                <w:rFonts w:ascii="Arial" w:hAnsi="Arial" w:cs="Arial"/>
                <w:sz w:val="24"/>
                <w:szCs w:val="24"/>
              </w:rPr>
              <w:t xml:space="preserve"> and </w:t>
            </w:r>
            <w:r w:rsidRPr="00F93E64">
              <w:rPr>
                <w:rFonts w:ascii="Arial" w:hAnsi="Arial" w:cs="Arial"/>
                <w:sz w:val="24"/>
                <w:szCs w:val="24"/>
              </w:rPr>
              <w:lastRenderedPageBreak/>
              <w:t xml:space="preserve">click “Search by Proprietary name”. Type </w:t>
            </w:r>
            <w:proofErr w:type="spellStart"/>
            <w:r w:rsidRPr="00F93E64">
              <w:rPr>
                <w:rFonts w:ascii="Arial" w:hAnsi="Arial" w:cs="Arial"/>
                <w:i/>
                <w:sz w:val="24"/>
                <w:szCs w:val="24"/>
              </w:rPr>
              <w:t>Arnuity</w:t>
            </w:r>
            <w:proofErr w:type="spellEnd"/>
            <w:r w:rsidRPr="00F93E64">
              <w:rPr>
                <w:rFonts w:ascii="Arial" w:hAnsi="Arial" w:cs="Arial"/>
                <w:i/>
                <w:sz w:val="24"/>
                <w:szCs w:val="24"/>
              </w:rPr>
              <w:t xml:space="preserve"> </w:t>
            </w:r>
            <w:proofErr w:type="spellStart"/>
            <w:r w:rsidRPr="00F93E64">
              <w:rPr>
                <w:rFonts w:ascii="Arial" w:hAnsi="Arial" w:cs="Arial"/>
                <w:i/>
                <w:sz w:val="24"/>
                <w:szCs w:val="24"/>
              </w:rPr>
              <w:t>Ellipta</w:t>
            </w:r>
            <w:proofErr w:type="spellEnd"/>
            <w:r w:rsidRPr="00F93E64">
              <w:rPr>
                <w:rFonts w:ascii="Arial" w:hAnsi="Arial" w:cs="Arial"/>
                <w:sz w:val="24"/>
                <w:szCs w:val="24"/>
              </w:rPr>
              <w:t xml:space="preserve"> in the search box and hit enter</w:t>
            </w:r>
            <w:r w:rsidRPr="00F93E64">
              <w:rPr>
                <w:rFonts w:ascii="Arial" w:eastAsia="Calibri" w:hAnsi="Arial" w:cs="Arial"/>
                <w:sz w:val="24"/>
                <w:szCs w:val="24"/>
              </w:rPr>
              <w:t>.</w:t>
            </w:r>
          </w:p>
          <w:p w:rsidR="009E36E8" w:rsidRPr="00F93E64" w:rsidRDefault="009E36E8" w:rsidP="00D45561">
            <w:pPr>
              <w:spacing w:after="0" w:line="100" w:lineRule="atLeast"/>
              <w:rPr>
                <w:rFonts w:ascii="Arial" w:eastAsia="Calibri" w:hAnsi="Arial" w:cs="Arial"/>
                <w:sz w:val="24"/>
                <w:szCs w:val="24"/>
              </w:rPr>
            </w:pPr>
            <w:r w:rsidRPr="00F93E64">
              <w:rPr>
                <w:rFonts w:ascii="Arial" w:eastAsia="Calibri" w:hAnsi="Arial" w:cs="Arial"/>
                <w:noProof/>
                <w:sz w:val="24"/>
                <w:szCs w:val="24"/>
                <w:lang w:val="en-US" w:eastAsia="en-US"/>
              </w:rPr>
              <w:drawing>
                <wp:inline distT="0" distB="0" distL="0" distR="0" wp14:anchorId="6AFDAFBB" wp14:editId="214B898E">
                  <wp:extent cx="4162425" cy="20097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t="12157" r="2455" b="7352"/>
                          <a:stretch>
                            <a:fillRect/>
                          </a:stretch>
                        </pic:blipFill>
                        <pic:spPr bwMode="auto">
                          <a:xfrm>
                            <a:off x="0" y="0"/>
                            <a:ext cx="4162425" cy="2009775"/>
                          </a:xfrm>
                          <a:prstGeom prst="rect">
                            <a:avLst/>
                          </a:prstGeom>
                          <a:noFill/>
                          <a:ln w="9525">
                            <a:noFill/>
                            <a:miter lim="800000"/>
                            <a:headEnd/>
                            <a:tailEnd/>
                          </a:ln>
                        </pic:spPr>
                      </pic:pic>
                    </a:graphicData>
                  </a:graphic>
                </wp:inline>
              </w:drawing>
            </w:r>
          </w:p>
        </w:tc>
      </w:tr>
      <w:tr w:rsidR="009E36E8" w:rsidRPr="00B568BD" w:rsidTr="00D45561">
        <w:tc>
          <w:tcPr>
            <w:tcW w:w="110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b/>
                <w:sz w:val="24"/>
                <w:szCs w:val="24"/>
              </w:rPr>
            </w:pPr>
            <w:r w:rsidRPr="00F93E64">
              <w:rPr>
                <w:rFonts w:ascii="Arial" w:hAnsi="Arial" w:cs="Arial"/>
                <w:b/>
                <w:sz w:val="24"/>
                <w:szCs w:val="24"/>
              </w:rPr>
              <w:lastRenderedPageBreak/>
              <w:t>3</w:t>
            </w:r>
          </w:p>
        </w:tc>
        <w:tc>
          <w:tcPr>
            <w:tcW w:w="1410"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sz w:val="24"/>
                <w:szCs w:val="24"/>
              </w:rPr>
            </w:pPr>
            <w:r w:rsidRPr="00F93E64">
              <w:rPr>
                <w:rFonts w:ascii="Arial" w:hAnsi="Arial" w:cs="Arial"/>
                <w:sz w:val="24"/>
                <w:szCs w:val="24"/>
              </w:rPr>
              <w:t>What information have you found out?</w:t>
            </w:r>
          </w:p>
        </w:tc>
        <w:tc>
          <w:tcPr>
            <w:tcW w:w="694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sz w:val="24"/>
                <w:szCs w:val="24"/>
              </w:rPr>
            </w:pPr>
            <w:r w:rsidRPr="00F93E64">
              <w:rPr>
                <w:rFonts w:ascii="Arial" w:hAnsi="Arial" w:cs="Arial"/>
                <w:sz w:val="24"/>
                <w:szCs w:val="24"/>
              </w:rPr>
              <w:t xml:space="preserve">The search results display the Active ingredient in </w:t>
            </w:r>
            <w:proofErr w:type="spellStart"/>
            <w:r w:rsidRPr="00F93E64">
              <w:rPr>
                <w:rFonts w:ascii="Arial" w:hAnsi="Arial" w:cs="Arial"/>
                <w:sz w:val="24"/>
                <w:szCs w:val="24"/>
              </w:rPr>
              <w:t>Arnuity</w:t>
            </w:r>
            <w:proofErr w:type="spellEnd"/>
            <w:r w:rsidRPr="00F93E64">
              <w:rPr>
                <w:rFonts w:ascii="Arial" w:hAnsi="Arial" w:cs="Arial"/>
                <w:sz w:val="24"/>
                <w:szCs w:val="24"/>
              </w:rPr>
              <w:t xml:space="preserve"> </w:t>
            </w:r>
            <w:proofErr w:type="spellStart"/>
            <w:r w:rsidRPr="00F93E64">
              <w:rPr>
                <w:rFonts w:ascii="Arial" w:hAnsi="Arial" w:cs="Arial"/>
                <w:sz w:val="24"/>
                <w:szCs w:val="24"/>
              </w:rPr>
              <w:t>Ellipta</w:t>
            </w:r>
            <w:proofErr w:type="spellEnd"/>
            <w:r w:rsidRPr="00F93E64">
              <w:rPr>
                <w:rFonts w:ascii="Arial" w:hAnsi="Arial" w:cs="Arial"/>
                <w:sz w:val="24"/>
                <w:szCs w:val="24"/>
              </w:rPr>
              <w:t xml:space="preserve">, the applicant and the Application Number. </w:t>
            </w:r>
          </w:p>
          <w:p w:rsidR="009E36E8" w:rsidRPr="00F93E64" w:rsidRDefault="009E36E8" w:rsidP="00D45561">
            <w:pPr>
              <w:spacing w:after="0" w:line="100" w:lineRule="atLeast"/>
              <w:rPr>
                <w:rFonts w:ascii="Arial" w:hAnsi="Arial" w:cs="Arial"/>
                <w:sz w:val="24"/>
                <w:szCs w:val="24"/>
              </w:rPr>
            </w:pPr>
          </w:p>
          <w:p w:rsidR="009E36E8" w:rsidRPr="00F93E64" w:rsidRDefault="009E36E8" w:rsidP="00D45561">
            <w:pPr>
              <w:spacing w:after="0" w:line="100" w:lineRule="atLeast"/>
              <w:rPr>
                <w:rFonts w:ascii="Arial" w:eastAsia="Calibri" w:hAnsi="Arial" w:cs="Arial"/>
                <w:b/>
                <w:sz w:val="24"/>
                <w:szCs w:val="24"/>
              </w:rPr>
            </w:pPr>
            <w:r w:rsidRPr="00F93E64">
              <w:rPr>
                <w:rFonts w:ascii="Arial" w:hAnsi="Arial" w:cs="Arial"/>
                <w:sz w:val="24"/>
                <w:szCs w:val="24"/>
              </w:rPr>
              <w:t xml:space="preserve">Click on Application number </w:t>
            </w:r>
            <w:hyperlink r:id="rId9" w:tooltip="Application Number: N205625" w:history="1">
              <w:r w:rsidRPr="00F93E64">
                <w:rPr>
                  <w:rStyle w:val="Hyperlink"/>
                  <w:rFonts w:ascii="Arial" w:hAnsi="Arial" w:cs="Arial"/>
                  <w:color w:val="003153"/>
                  <w:sz w:val="24"/>
                  <w:szCs w:val="24"/>
                </w:rPr>
                <w:t>N205625</w:t>
              </w:r>
            </w:hyperlink>
            <w:r w:rsidRPr="00F93E64">
              <w:rPr>
                <w:rStyle w:val="Strong"/>
                <w:rFonts w:ascii="Arial" w:hAnsi="Arial" w:cs="Arial"/>
                <w:color w:val="333333"/>
                <w:sz w:val="24"/>
                <w:szCs w:val="24"/>
              </w:rPr>
              <w:t xml:space="preserve"> </w:t>
            </w:r>
            <w:r w:rsidRPr="00F93E64">
              <w:rPr>
                <w:rFonts w:ascii="Arial" w:hAnsi="Arial" w:cs="Arial"/>
                <w:sz w:val="24"/>
                <w:szCs w:val="24"/>
              </w:rPr>
              <w:t xml:space="preserve">to find out more information. </w:t>
            </w:r>
          </w:p>
        </w:tc>
      </w:tr>
      <w:tr w:rsidR="009E36E8" w:rsidRPr="00B568BD" w:rsidTr="00D45561">
        <w:tc>
          <w:tcPr>
            <w:tcW w:w="110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b/>
                <w:sz w:val="24"/>
                <w:szCs w:val="24"/>
              </w:rPr>
            </w:pPr>
            <w:r w:rsidRPr="00F93E64">
              <w:rPr>
                <w:rFonts w:ascii="Arial" w:hAnsi="Arial" w:cs="Arial"/>
                <w:b/>
                <w:sz w:val="24"/>
                <w:szCs w:val="24"/>
              </w:rPr>
              <w:t>4</w:t>
            </w:r>
          </w:p>
        </w:tc>
        <w:tc>
          <w:tcPr>
            <w:tcW w:w="1410"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sz w:val="24"/>
                <w:szCs w:val="24"/>
              </w:rPr>
            </w:pPr>
            <w:r w:rsidRPr="00F93E64">
              <w:rPr>
                <w:rFonts w:ascii="Arial" w:hAnsi="Arial" w:cs="Arial"/>
                <w:sz w:val="24"/>
                <w:szCs w:val="24"/>
              </w:rPr>
              <w:t>How can you look for patent information related to the product?</w:t>
            </w:r>
          </w:p>
        </w:tc>
        <w:tc>
          <w:tcPr>
            <w:tcW w:w="694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sz w:val="24"/>
                <w:szCs w:val="24"/>
              </w:rPr>
            </w:pPr>
          </w:p>
          <w:p w:rsidR="009E36E8" w:rsidRPr="00F93E64" w:rsidRDefault="009E36E8" w:rsidP="00D45561">
            <w:pPr>
              <w:pStyle w:val="Heading3"/>
              <w:shd w:val="clear" w:color="auto" w:fill="FFFFFF"/>
              <w:spacing w:before="253" w:after="127"/>
              <w:rPr>
                <w:rFonts w:ascii="Arial" w:hAnsi="Arial" w:cs="Arial"/>
                <w:color w:val="333333"/>
                <w:sz w:val="24"/>
                <w:szCs w:val="24"/>
              </w:rPr>
            </w:pPr>
            <w:r w:rsidRPr="00F93E64">
              <w:rPr>
                <w:rFonts w:ascii="Arial" w:hAnsi="Arial" w:cs="Arial"/>
                <w:color w:val="333333"/>
                <w:sz w:val="24"/>
                <w:szCs w:val="24"/>
              </w:rPr>
              <w:t>Product Details for NDA 205625</w:t>
            </w:r>
          </w:p>
          <w:p w:rsidR="009E36E8" w:rsidRPr="00F93E64" w:rsidRDefault="009E36E8" w:rsidP="00D45561">
            <w:pPr>
              <w:pStyle w:val="accordion-expand-holder"/>
              <w:shd w:val="clear" w:color="auto" w:fill="FFFFFF"/>
              <w:spacing w:before="0" w:beforeAutospacing="0" w:after="0" w:afterAutospacing="0"/>
              <w:rPr>
                <w:rFonts w:ascii="Arial" w:hAnsi="Arial" w:cs="Arial"/>
                <w:color w:val="333333"/>
              </w:rPr>
            </w:pPr>
            <w:hyperlink r:id="rId10" w:history="1">
              <w:r w:rsidRPr="00F93E64">
                <w:rPr>
                  <w:rStyle w:val="Hyperlink"/>
                  <w:rFonts w:ascii="Arial" w:hAnsi="Arial" w:cs="Arial"/>
                  <w:color w:val="005F9F"/>
                </w:rPr>
                <w:t>Expand all</w:t>
              </w:r>
            </w:hyperlink>
          </w:p>
          <w:p w:rsidR="009E36E8" w:rsidRPr="00F93E64" w:rsidRDefault="009E36E8" w:rsidP="00D45561">
            <w:pPr>
              <w:pStyle w:val="Heading3"/>
              <w:pBdr>
                <w:top w:val="single" w:sz="4" w:space="6" w:color="D3D3D3"/>
                <w:left w:val="single" w:sz="4" w:space="26" w:color="D3D3D3"/>
                <w:bottom w:val="single" w:sz="4" w:space="6" w:color="D3D3D3"/>
                <w:right w:val="single" w:sz="4" w:space="6" w:color="D3D3D3"/>
              </w:pBdr>
              <w:shd w:val="clear" w:color="auto" w:fill="E6E6E6"/>
              <w:spacing w:before="23" w:after="0"/>
              <w:rPr>
                <w:rFonts w:ascii="Arial" w:hAnsi="Arial" w:cs="Arial"/>
                <w:b w:val="0"/>
                <w:bCs w:val="0"/>
                <w:color w:val="555555"/>
                <w:sz w:val="24"/>
                <w:szCs w:val="24"/>
              </w:rPr>
            </w:pPr>
            <w:r w:rsidRPr="00F93E64">
              <w:rPr>
                <w:rFonts w:ascii="Arial" w:hAnsi="Arial" w:cs="Arial"/>
                <w:b w:val="0"/>
                <w:bCs w:val="0"/>
                <w:color w:val="555555"/>
                <w:sz w:val="24"/>
                <w:szCs w:val="24"/>
              </w:rPr>
              <w:t>ARNUITY ELLIPTA (FLUTICASONE FUROATE)</w:t>
            </w:r>
            <w:r w:rsidRPr="00F93E64">
              <w:rPr>
                <w:rStyle w:val="apple-converted-space"/>
                <w:rFonts w:ascii="Arial" w:hAnsi="Arial" w:cs="Arial"/>
                <w:b w:val="0"/>
                <w:bCs w:val="0"/>
                <w:color w:val="555555"/>
                <w:sz w:val="24"/>
                <w:szCs w:val="24"/>
              </w:rPr>
              <w:t> </w:t>
            </w:r>
            <w:r w:rsidRPr="00F93E64">
              <w:rPr>
                <w:rFonts w:ascii="Arial" w:hAnsi="Arial" w:cs="Arial"/>
                <w:b w:val="0"/>
                <w:bCs w:val="0"/>
                <w:color w:val="555555"/>
                <w:sz w:val="24"/>
                <w:szCs w:val="24"/>
              </w:rPr>
              <w:br/>
              <w:t>0.1MG/</w:t>
            </w:r>
            <w:proofErr w:type="spellStart"/>
            <w:r w:rsidRPr="00F93E64">
              <w:rPr>
                <w:rFonts w:ascii="Arial" w:hAnsi="Arial" w:cs="Arial"/>
                <w:b w:val="0"/>
                <w:bCs w:val="0"/>
                <w:color w:val="555555"/>
                <w:sz w:val="24"/>
                <w:szCs w:val="24"/>
              </w:rPr>
              <w:t>INH</w:t>
            </w:r>
            <w:r w:rsidRPr="00F93E64">
              <w:rPr>
                <w:rStyle w:val="alignright"/>
                <w:rFonts w:ascii="Arial" w:hAnsi="Arial" w:cs="Arial"/>
                <w:b w:val="0"/>
                <w:bCs w:val="0"/>
                <w:color w:val="555555"/>
                <w:sz w:val="24"/>
                <w:szCs w:val="24"/>
              </w:rPr>
              <w:t>Marketing</w:t>
            </w:r>
            <w:proofErr w:type="spellEnd"/>
            <w:r w:rsidRPr="00F93E64">
              <w:rPr>
                <w:rStyle w:val="alignright"/>
                <w:rFonts w:ascii="Arial" w:hAnsi="Arial" w:cs="Arial"/>
                <w:b w:val="0"/>
                <w:bCs w:val="0"/>
                <w:color w:val="555555"/>
                <w:sz w:val="24"/>
                <w:szCs w:val="24"/>
              </w:rPr>
              <w:t xml:space="preserve"> Status: Prescription</w:t>
            </w:r>
          </w:p>
          <w:p w:rsidR="009E36E8" w:rsidRPr="00F93E64" w:rsidRDefault="009E36E8" w:rsidP="00D45561">
            <w:pPr>
              <w:pStyle w:val="NormalWeb"/>
              <w:shd w:val="clear" w:color="auto" w:fill="FFFFFF"/>
              <w:spacing w:before="0" w:after="0"/>
              <w:rPr>
                <w:rFonts w:ascii="Arial" w:hAnsi="Arial" w:cs="Arial"/>
                <w:color w:val="222222"/>
              </w:rPr>
            </w:pPr>
            <w:r w:rsidRPr="00F93E64">
              <w:rPr>
                <w:rStyle w:val="Strong"/>
                <w:rFonts w:ascii="Arial" w:hAnsi="Arial" w:cs="Arial"/>
                <w:color w:val="222222"/>
              </w:rPr>
              <w:t>Active Ingredient:</w:t>
            </w:r>
            <w:r w:rsidRPr="00F93E64">
              <w:rPr>
                <w:rFonts w:ascii="Arial" w:hAnsi="Arial" w:cs="Arial"/>
                <w:color w:val="222222"/>
              </w:rPr>
              <w:t> FLUTICASONE FUROATE</w:t>
            </w:r>
            <w:r w:rsidRPr="00F93E64">
              <w:rPr>
                <w:rStyle w:val="apple-converted-space"/>
                <w:rFonts w:ascii="Arial" w:hAnsi="Arial" w:cs="Arial"/>
                <w:color w:val="222222"/>
              </w:rPr>
              <w:t> </w:t>
            </w:r>
            <w:r w:rsidRPr="00F93E64">
              <w:rPr>
                <w:rFonts w:ascii="Arial" w:hAnsi="Arial" w:cs="Arial"/>
                <w:color w:val="222222"/>
              </w:rPr>
              <w:br/>
            </w:r>
            <w:r w:rsidRPr="00F93E64">
              <w:rPr>
                <w:rStyle w:val="Strong"/>
                <w:rFonts w:ascii="Arial" w:hAnsi="Arial" w:cs="Arial"/>
                <w:color w:val="222222"/>
              </w:rPr>
              <w:t>Proprietary Name:</w:t>
            </w:r>
            <w:r w:rsidRPr="00F93E64">
              <w:rPr>
                <w:rFonts w:ascii="Arial" w:hAnsi="Arial" w:cs="Arial"/>
                <w:color w:val="222222"/>
              </w:rPr>
              <w:t> ARNUITY ELLIPTA</w:t>
            </w:r>
            <w:r w:rsidRPr="00F93E64">
              <w:rPr>
                <w:rStyle w:val="apple-converted-space"/>
                <w:rFonts w:ascii="Arial" w:hAnsi="Arial" w:cs="Arial"/>
                <w:color w:val="222222"/>
              </w:rPr>
              <w:t> </w:t>
            </w:r>
            <w:r w:rsidRPr="00F93E64">
              <w:rPr>
                <w:rFonts w:ascii="Arial" w:hAnsi="Arial" w:cs="Arial"/>
                <w:color w:val="222222"/>
              </w:rPr>
              <w:br/>
            </w:r>
            <w:r w:rsidRPr="00F93E64">
              <w:rPr>
                <w:rStyle w:val="Strong"/>
                <w:rFonts w:ascii="Arial" w:hAnsi="Arial" w:cs="Arial"/>
                <w:color w:val="222222"/>
              </w:rPr>
              <w:t>Dosage Form; Route of Administration:</w:t>
            </w:r>
            <w:r w:rsidRPr="00F93E64">
              <w:rPr>
                <w:rFonts w:ascii="Arial" w:hAnsi="Arial" w:cs="Arial"/>
                <w:color w:val="222222"/>
              </w:rPr>
              <w:t> POWDER; INHALATION</w:t>
            </w:r>
            <w:r w:rsidRPr="00F93E64">
              <w:rPr>
                <w:rStyle w:val="apple-converted-space"/>
                <w:rFonts w:ascii="Arial" w:hAnsi="Arial" w:cs="Arial"/>
                <w:color w:val="222222"/>
              </w:rPr>
              <w:t> </w:t>
            </w:r>
            <w:r w:rsidRPr="00F93E64">
              <w:rPr>
                <w:rFonts w:ascii="Arial" w:hAnsi="Arial" w:cs="Arial"/>
                <w:color w:val="222222"/>
              </w:rPr>
              <w:br/>
            </w:r>
            <w:r w:rsidRPr="00F93E64">
              <w:rPr>
                <w:rStyle w:val="Strong"/>
                <w:rFonts w:ascii="Arial" w:hAnsi="Arial" w:cs="Arial"/>
                <w:color w:val="222222"/>
              </w:rPr>
              <w:t>Strength:</w:t>
            </w:r>
            <w:r w:rsidRPr="00F93E64">
              <w:rPr>
                <w:rFonts w:ascii="Arial" w:hAnsi="Arial" w:cs="Arial"/>
                <w:color w:val="222222"/>
              </w:rPr>
              <w:t> 0.1MG/INH</w:t>
            </w:r>
            <w:r w:rsidRPr="00F93E64">
              <w:rPr>
                <w:rStyle w:val="apple-converted-space"/>
                <w:rFonts w:ascii="Arial" w:hAnsi="Arial" w:cs="Arial"/>
                <w:color w:val="222222"/>
              </w:rPr>
              <w:t> </w:t>
            </w:r>
            <w:r w:rsidRPr="00F93E64">
              <w:rPr>
                <w:rFonts w:ascii="Arial" w:hAnsi="Arial" w:cs="Arial"/>
                <w:color w:val="222222"/>
              </w:rPr>
              <w:br/>
            </w:r>
            <w:r w:rsidRPr="00F93E64">
              <w:rPr>
                <w:rStyle w:val="Strong"/>
                <w:rFonts w:ascii="Arial" w:hAnsi="Arial" w:cs="Arial"/>
                <w:color w:val="222222"/>
              </w:rPr>
              <w:t>Reference Listed Drug:</w:t>
            </w:r>
            <w:r w:rsidRPr="00F93E64">
              <w:rPr>
                <w:rFonts w:ascii="Arial" w:hAnsi="Arial" w:cs="Arial"/>
                <w:color w:val="222222"/>
              </w:rPr>
              <w:t> Yes</w:t>
            </w:r>
            <w:r w:rsidRPr="00F93E64">
              <w:rPr>
                <w:rStyle w:val="apple-converted-space"/>
                <w:rFonts w:ascii="Arial" w:hAnsi="Arial" w:cs="Arial"/>
                <w:color w:val="222222"/>
              </w:rPr>
              <w:t> </w:t>
            </w:r>
            <w:r w:rsidRPr="00F93E64">
              <w:rPr>
                <w:rFonts w:ascii="Arial" w:hAnsi="Arial" w:cs="Arial"/>
                <w:color w:val="222222"/>
              </w:rPr>
              <w:br/>
            </w:r>
            <w:r w:rsidRPr="00F93E64">
              <w:rPr>
                <w:rStyle w:val="Strong"/>
                <w:rFonts w:ascii="Arial" w:hAnsi="Arial" w:cs="Arial"/>
                <w:color w:val="222222"/>
              </w:rPr>
              <w:t>TE Code:</w:t>
            </w:r>
            <w:r>
              <w:rPr>
                <w:rFonts w:ascii="Arial" w:hAnsi="Arial" w:cs="Arial"/>
                <w:color w:val="222222"/>
              </w:rPr>
              <w:t xml:space="preserve"> </w:t>
            </w:r>
            <w:r w:rsidRPr="00F93E64">
              <w:rPr>
                <w:rFonts w:ascii="Arial" w:hAnsi="Arial" w:cs="Arial"/>
                <w:color w:val="222222"/>
              </w:rPr>
              <w:br/>
            </w:r>
            <w:r w:rsidRPr="00F93E64">
              <w:rPr>
                <w:rStyle w:val="Strong"/>
                <w:rFonts w:ascii="Arial" w:hAnsi="Arial" w:cs="Arial"/>
                <w:color w:val="222222"/>
              </w:rPr>
              <w:t>Application Number:</w:t>
            </w:r>
            <w:r w:rsidRPr="00F93E64">
              <w:rPr>
                <w:rFonts w:ascii="Arial" w:hAnsi="Arial" w:cs="Arial"/>
                <w:color w:val="222222"/>
              </w:rPr>
              <w:t> N205625</w:t>
            </w:r>
            <w:r w:rsidRPr="00F93E64">
              <w:rPr>
                <w:rStyle w:val="apple-converted-space"/>
                <w:rFonts w:ascii="Arial" w:hAnsi="Arial" w:cs="Arial"/>
                <w:color w:val="222222"/>
              </w:rPr>
              <w:t> </w:t>
            </w:r>
            <w:r w:rsidRPr="00F93E64">
              <w:rPr>
                <w:rFonts w:ascii="Arial" w:hAnsi="Arial" w:cs="Arial"/>
                <w:color w:val="222222"/>
              </w:rPr>
              <w:br/>
            </w:r>
            <w:r w:rsidRPr="00F93E64">
              <w:rPr>
                <w:rStyle w:val="Strong"/>
                <w:rFonts w:ascii="Arial" w:hAnsi="Arial" w:cs="Arial"/>
                <w:color w:val="222222"/>
              </w:rPr>
              <w:t>Product Number:</w:t>
            </w:r>
            <w:r w:rsidRPr="00F93E64">
              <w:rPr>
                <w:rFonts w:ascii="Arial" w:hAnsi="Arial" w:cs="Arial"/>
                <w:color w:val="222222"/>
              </w:rPr>
              <w:t> 001</w:t>
            </w:r>
            <w:r w:rsidRPr="00F93E64">
              <w:rPr>
                <w:rStyle w:val="apple-converted-space"/>
                <w:rFonts w:ascii="Arial" w:hAnsi="Arial" w:cs="Arial"/>
                <w:color w:val="222222"/>
              </w:rPr>
              <w:t> </w:t>
            </w:r>
            <w:r w:rsidRPr="00F93E64">
              <w:rPr>
                <w:rFonts w:ascii="Arial" w:hAnsi="Arial" w:cs="Arial"/>
                <w:color w:val="222222"/>
              </w:rPr>
              <w:br/>
            </w:r>
            <w:r w:rsidRPr="00F93E64">
              <w:rPr>
                <w:rStyle w:val="Strong"/>
                <w:rFonts w:ascii="Arial" w:hAnsi="Arial" w:cs="Arial"/>
                <w:color w:val="222222"/>
              </w:rPr>
              <w:t>Approval Date:</w:t>
            </w:r>
            <w:r w:rsidRPr="00F93E64">
              <w:rPr>
                <w:rFonts w:ascii="Arial" w:hAnsi="Arial" w:cs="Arial"/>
                <w:color w:val="222222"/>
              </w:rPr>
              <w:t> Aug 20, 2014</w:t>
            </w:r>
            <w:r w:rsidRPr="00F93E64">
              <w:rPr>
                <w:rStyle w:val="apple-converted-space"/>
                <w:rFonts w:ascii="Arial" w:hAnsi="Arial" w:cs="Arial"/>
                <w:color w:val="222222"/>
              </w:rPr>
              <w:t> </w:t>
            </w:r>
            <w:r w:rsidRPr="00F93E64">
              <w:rPr>
                <w:rFonts w:ascii="Arial" w:hAnsi="Arial" w:cs="Arial"/>
                <w:color w:val="222222"/>
              </w:rPr>
              <w:br/>
            </w:r>
            <w:r w:rsidRPr="00F93E64">
              <w:rPr>
                <w:rStyle w:val="Strong"/>
                <w:rFonts w:ascii="Arial" w:hAnsi="Arial" w:cs="Arial"/>
                <w:color w:val="222222"/>
              </w:rPr>
              <w:t>Applicant Holder Full Name:</w:t>
            </w:r>
            <w:r w:rsidRPr="00F93E64">
              <w:rPr>
                <w:rFonts w:ascii="Arial" w:hAnsi="Arial" w:cs="Arial"/>
                <w:color w:val="222222"/>
              </w:rPr>
              <w:t> GLAXOSMITHKLINE INTELLECTUAL PROPERTY DEVELOPMENT LTD ENGLAND</w:t>
            </w:r>
            <w:r w:rsidRPr="00F93E64">
              <w:rPr>
                <w:rStyle w:val="apple-converted-space"/>
                <w:rFonts w:ascii="Arial" w:hAnsi="Arial" w:cs="Arial"/>
                <w:color w:val="222222"/>
              </w:rPr>
              <w:t> </w:t>
            </w:r>
            <w:r w:rsidRPr="00F93E64">
              <w:rPr>
                <w:rFonts w:ascii="Arial" w:hAnsi="Arial" w:cs="Arial"/>
                <w:color w:val="222222"/>
              </w:rPr>
              <w:br/>
            </w:r>
            <w:r w:rsidRPr="00F93E64">
              <w:rPr>
                <w:rStyle w:val="Strong"/>
                <w:rFonts w:ascii="Arial" w:hAnsi="Arial" w:cs="Arial"/>
                <w:color w:val="222222"/>
              </w:rPr>
              <w:t>Marketing Status:</w:t>
            </w:r>
            <w:r>
              <w:rPr>
                <w:rFonts w:ascii="Arial" w:hAnsi="Arial" w:cs="Arial"/>
                <w:color w:val="222222"/>
              </w:rPr>
              <w:t xml:space="preserve"> </w:t>
            </w:r>
            <w:r w:rsidRPr="00F93E64">
              <w:rPr>
                <w:rFonts w:ascii="Arial" w:hAnsi="Arial" w:cs="Arial"/>
                <w:color w:val="222222"/>
              </w:rPr>
              <w:t>Prescription</w:t>
            </w:r>
            <w:r w:rsidRPr="00F93E64">
              <w:rPr>
                <w:rStyle w:val="apple-converted-space"/>
                <w:rFonts w:ascii="Arial" w:hAnsi="Arial" w:cs="Arial"/>
                <w:color w:val="222222"/>
              </w:rPr>
              <w:t> </w:t>
            </w:r>
            <w:r w:rsidRPr="00F93E64">
              <w:rPr>
                <w:rFonts w:ascii="Arial" w:hAnsi="Arial" w:cs="Arial"/>
                <w:color w:val="222222"/>
              </w:rPr>
              <w:br/>
            </w:r>
            <w:hyperlink r:id="rId11" w:tooltip="Patent and Exclusivity Information" w:history="1">
              <w:r w:rsidRPr="00F93E64">
                <w:rPr>
                  <w:rStyle w:val="Hyperlink"/>
                  <w:rFonts w:ascii="Arial" w:hAnsi="Arial" w:cs="Arial"/>
                  <w:color w:val="005F9F"/>
                </w:rPr>
                <w:t>Patent and Exclusivity Information</w:t>
              </w:r>
            </w:hyperlink>
          </w:p>
          <w:p w:rsidR="009E36E8" w:rsidRPr="00F93E64" w:rsidRDefault="009E36E8" w:rsidP="00D45561">
            <w:pPr>
              <w:spacing w:after="0" w:line="100" w:lineRule="atLeast"/>
              <w:rPr>
                <w:rFonts w:ascii="Arial" w:hAnsi="Arial" w:cs="Arial"/>
                <w:sz w:val="24"/>
                <w:szCs w:val="24"/>
              </w:rPr>
            </w:pPr>
          </w:p>
          <w:p w:rsidR="009E36E8" w:rsidRPr="00F93E64" w:rsidRDefault="009E36E8" w:rsidP="00D45561">
            <w:pPr>
              <w:spacing w:after="0" w:line="100" w:lineRule="atLeast"/>
              <w:rPr>
                <w:rFonts w:ascii="Arial" w:eastAsia="Calibri" w:hAnsi="Arial" w:cs="Arial"/>
                <w:b/>
                <w:sz w:val="24"/>
                <w:szCs w:val="24"/>
              </w:rPr>
            </w:pPr>
            <w:r w:rsidRPr="00F93E64">
              <w:rPr>
                <w:rFonts w:ascii="Arial" w:hAnsi="Arial" w:cs="Arial"/>
                <w:sz w:val="24"/>
                <w:szCs w:val="24"/>
              </w:rPr>
              <w:t>Click on “</w:t>
            </w:r>
            <w:hyperlink r:id="rId12" w:tooltip="Patent and Exclusivity Information" w:history="1">
              <w:r w:rsidRPr="00F93E64">
                <w:rPr>
                  <w:rStyle w:val="Hyperlink"/>
                  <w:rFonts w:ascii="Arial" w:hAnsi="Arial" w:cs="Arial"/>
                  <w:color w:val="005F9F"/>
                  <w:sz w:val="24"/>
                  <w:szCs w:val="24"/>
                  <w:shd w:val="clear" w:color="auto" w:fill="FFFFFF"/>
                </w:rPr>
                <w:t>Patent and Exclusivity Information</w:t>
              </w:r>
            </w:hyperlink>
            <w:r w:rsidRPr="00F93E64">
              <w:rPr>
                <w:rFonts w:ascii="Arial" w:hAnsi="Arial" w:cs="Arial"/>
                <w:sz w:val="24"/>
                <w:szCs w:val="24"/>
              </w:rPr>
              <w:t xml:space="preserve">” on the bottom of the column to be able to see Patent Information related to the </w:t>
            </w:r>
            <w:r w:rsidRPr="00F93E64">
              <w:rPr>
                <w:rFonts w:ascii="Arial" w:hAnsi="Arial" w:cs="Arial"/>
                <w:sz w:val="24"/>
                <w:szCs w:val="24"/>
              </w:rPr>
              <w:lastRenderedPageBreak/>
              <w:t xml:space="preserve">product. </w:t>
            </w:r>
          </w:p>
        </w:tc>
      </w:tr>
      <w:tr w:rsidR="009E36E8" w:rsidRPr="00B568BD" w:rsidTr="00D45561">
        <w:tc>
          <w:tcPr>
            <w:tcW w:w="110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eastAsia="Calibri" w:hAnsi="Arial" w:cs="Arial"/>
                <w:b/>
                <w:sz w:val="24"/>
                <w:szCs w:val="24"/>
              </w:rPr>
            </w:pPr>
            <w:r w:rsidRPr="00F93E64">
              <w:rPr>
                <w:rFonts w:ascii="Arial" w:eastAsia="Calibri" w:hAnsi="Arial" w:cs="Arial"/>
                <w:b/>
                <w:sz w:val="24"/>
                <w:szCs w:val="24"/>
              </w:rPr>
              <w:lastRenderedPageBreak/>
              <w:t>5</w:t>
            </w:r>
          </w:p>
        </w:tc>
        <w:tc>
          <w:tcPr>
            <w:tcW w:w="1410"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sz w:val="24"/>
                <w:szCs w:val="24"/>
              </w:rPr>
            </w:pPr>
            <w:r w:rsidRPr="00F93E64">
              <w:rPr>
                <w:rFonts w:ascii="Arial" w:eastAsia="Calibri" w:hAnsi="Arial" w:cs="Arial"/>
                <w:sz w:val="24"/>
                <w:szCs w:val="24"/>
              </w:rPr>
              <w:t xml:space="preserve">Using the patent numbers you have found go to </w:t>
            </w:r>
            <w:r w:rsidRPr="00F93E64">
              <w:rPr>
                <w:rFonts w:ascii="Arial" w:hAnsi="Arial" w:cs="Arial"/>
                <w:sz w:val="24"/>
                <w:szCs w:val="24"/>
              </w:rPr>
              <w:t>a patent</w:t>
            </w:r>
            <w:r w:rsidRPr="00F93E64">
              <w:rPr>
                <w:rFonts w:ascii="Arial" w:eastAsia="Calibri" w:hAnsi="Arial" w:cs="Arial"/>
                <w:sz w:val="24"/>
                <w:szCs w:val="24"/>
              </w:rPr>
              <w:t xml:space="preserve"> search site and </w:t>
            </w:r>
            <w:r w:rsidRPr="00F93E64">
              <w:rPr>
                <w:rFonts w:ascii="Arial" w:hAnsi="Arial" w:cs="Arial"/>
                <w:sz w:val="24"/>
                <w:szCs w:val="24"/>
              </w:rPr>
              <w:t>see what the patents relate to</w:t>
            </w:r>
            <w:r w:rsidRPr="00F93E64">
              <w:rPr>
                <w:rFonts w:ascii="Arial" w:eastAsia="Calibri" w:hAnsi="Arial" w:cs="Arial"/>
                <w:sz w:val="24"/>
                <w:szCs w:val="24"/>
              </w:rPr>
              <w:t>.</w:t>
            </w:r>
          </w:p>
        </w:tc>
        <w:tc>
          <w:tcPr>
            <w:tcW w:w="694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sz w:val="24"/>
                <w:szCs w:val="24"/>
              </w:rPr>
            </w:pPr>
            <w:r w:rsidRPr="00F93E64">
              <w:rPr>
                <w:rFonts w:ascii="Arial" w:hAnsi="Arial" w:cs="Arial"/>
                <w:noProof/>
                <w:sz w:val="24"/>
                <w:szCs w:val="24"/>
                <w:lang w:val="en-US" w:eastAsia="en-US"/>
              </w:rPr>
              <w:drawing>
                <wp:inline distT="0" distB="0" distL="0" distR="0" wp14:anchorId="7487C6C3" wp14:editId="17E12B17">
                  <wp:extent cx="4019550" cy="2607276"/>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t="12157" r="33929" b="14705"/>
                          <a:stretch>
                            <a:fillRect/>
                          </a:stretch>
                        </pic:blipFill>
                        <pic:spPr bwMode="auto">
                          <a:xfrm>
                            <a:off x="0" y="0"/>
                            <a:ext cx="4019550" cy="2607276"/>
                          </a:xfrm>
                          <a:prstGeom prst="rect">
                            <a:avLst/>
                          </a:prstGeom>
                          <a:noFill/>
                          <a:ln w="9525">
                            <a:noFill/>
                            <a:miter lim="800000"/>
                            <a:headEnd/>
                            <a:tailEnd/>
                          </a:ln>
                        </pic:spPr>
                      </pic:pic>
                    </a:graphicData>
                  </a:graphic>
                </wp:inline>
              </w:drawing>
            </w:r>
            <w:r w:rsidRPr="00F93E64">
              <w:rPr>
                <w:rFonts w:ascii="Arial" w:hAnsi="Arial" w:cs="Arial"/>
                <w:sz w:val="24"/>
                <w:szCs w:val="24"/>
              </w:rPr>
              <w:t xml:space="preserve"> </w:t>
            </w:r>
          </w:p>
          <w:p w:rsidR="009E36E8" w:rsidRPr="00F93E64" w:rsidRDefault="009E36E8" w:rsidP="00D45561">
            <w:pPr>
              <w:spacing w:after="0" w:line="100" w:lineRule="atLeast"/>
              <w:rPr>
                <w:rFonts w:ascii="Arial" w:eastAsia="Calibri" w:hAnsi="Arial" w:cs="Arial"/>
                <w:b/>
                <w:sz w:val="24"/>
                <w:szCs w:val="24"/>
              </w:rPr>
            </w:pPr>
            <w:r w:rsidRPr="00F93E64">
              <w:rPr>
                <w:rFonts w:ascii="Arial" w:hAnsi="Arial" w:cs="Arial"/>
                <w:sz w:val="24"/>
                <w:szCs w:val="24"/>
              </w:rPr>
              <w:t>We see that there are multiple patent numbers associated with the product</w:t>
            </w:r>
            <w:r w:rsidRPr="00F93E64">
              <w:rPr>
                <w:rFonts w:ascii="Arial" w:eastAsia="Calibri" w:hAnsi="Arial" w:cs="Arial"/>
                <w:sz w:val="24"/>
                <w:szCs w:val="24"/>
              </w:rPr>
              <w:t>.</w:t>
            </w:r>
            <w:r w:rsidRPr="00F93E64">
              <w:rPr>
                <w:rFonts w:ascii="Arial" w:hAnsi="Arial" w:cs="Arial"/>
                <w:sz w:val="24"/>
                <w:szCs w:val="24"/>
              </w:rPr>
              <w:t xml:space="preserve"> Let’s try to find out more information on these patents. </w:t>
            </w:r>
          </w:p>
        </w:tc>
      </w:tr>
      <w:tr w:rsidR="009E36E8" w:rsidRPr="00B568BD" w:rsidTr="00D45561">
        <w:tc>
          <w:tcPr>
            <w:tcW w:w="110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b/>
                <w:sz w:val="24"/>
                <w:szCs w:val="24"/>
              </w:rPr>
            </w:pPr>
            <w:r w:rsidRPr="00F93E64">
              <w:rPr>
                <w:rFonts w:ascii="Arial" w:hAnsi="Arial" w:cs="Arial"/>
                <w:b/>
                <w:sz w:val="24"/>
                <w:szCs w:val="24"/>
              </w:rPr>
              <w:t>6</w:t>
            </w:r>
          </w:p>
        </w:tc>
        <w:tc>
          <w:tcPr>
            <w:tcW w:w="1410"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sz w:val="24"/>
                <w:szCs w:val="24"/>
              </w:rPr>
            </w:pPr>
            <w:r w:rsidRPr="00F93E64">
              <w:rPr>
                <w:rFonts w:ascii="Arial" w:hAnsi="Arial" w:cs="Arial"/>
                <w:sz w:val="24"/>
                <w:szCs w:val="24"/>
              </w:rPr>
              <w:t>Look for patent related information on some patents.</w:t>
            </w:r>
          </w:p>
        </w:tc>
        <w:tc>
          <w:tcPr>
            <w:tcW w:w="694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sz w:val="24"/>
                <w:szCs w:val="24"/>
              </w:rPr>
            </w:pPr>
            <w:r w:rsidRPr="00F93E64">
              <w:rPr>
                <w:rFonts w:ascii="Arial" w:hAnsi="Arial" w:cs="Arial"/>
                <w:sz w:val="24"/>
                <w:szCs w:val="24"/>
              </w:rPr>
              <w:t xml:space="preserve">Using </w:t>
            </w:r>
            <w:proofErr w:type="spellStart"/>
            <w:r w:rsidRPr="00F93E64">
              <w:rPr>
                <w:rFonts w:ascii="Arial" w:hAnsi="Arial" w:cs="Arial"/>
                <w:sz w:val="24"/>
                <w:szCs w:val="24"/>
              </w:rPr>
              <w:t>Espacenet</w:t>
            </w:r>
            <w:proofErr w:type="spellEnd"/>
            <w:r w:rsidRPr="00F93E64">
              <w:rPr>
                <w:rFonts w:ascii="Arial" w:hAnsi="Arial" w:cs="Arial"/>
                <w:sz w:val="24"/>
                <w:szCs w:val="24"/>
              </w:rPr>
              <w:t xml:space="preserve"> patent search, enter the first US patent number 5873360. Click “Search”.</w:t>
            </w:r>
          </w:p>
          <w:p w:rsidR="009E36E8" w:rsidRPr="00F93E64" w:rsidRDefault="009E36E8" w:rsidP="00D45561">
            <w:pPr>
              <w:spacing w:after="0" w:line="100" w:lineRule="atLeast"/>
              <w:rPr>
                <w:rFonts w:ascii="Arial" w:hAnsi="Arial" w:cs="Arial"/>
                <w:sz w:val="24"/>
                <w:szCs w:val="24"/>
              </w:rPr>
            </w:pPr>
          </w:p>
        </w:tc>
      </w:tr>
      <w:tr w:rsidR="009E36E8" w:rsidRPr="00B568BD" w:rsidTr="00D45561">
        <w:tc>
          <w:tcPr>
            <w:tcW w:w="110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b/>
                <w:sz w:val="24"/>
                <w:szCs w:val="24"/>
              </w:rPr>
            </w:pPr>
            <w:r w:rsidRPr="00F93E64">
              <w:rPr>
                <w:rFonts w:ascii="Arial" w:hAnsi="Arial" w:cs="Arial"/>
                <w:b/>
                <w:sz w:val="24"/>
                <w:szCs w:val="24"/>
              </w:rPr>
              <w:t>7</w:t>
            </w:r>
          </w:p>
        </w:tc>
        <w:tc>
          <w:tcPr>
            <w:tcW w:w="1410"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sz w:val="24"/>
                <w:szCs w:val="24"/>
              </w:rPr>
            </w:pPr>
            <w:r w:rsidRPr="00F93E64">
              <w:rPr>
                <w:rFonts w:ascii="Arial" w:hAnsi="Arial" w:cs="Arial"/>
                <w:sz w:val="24"/>
                <w:szCs w:val="24"/>
              </w:rPr>
              <w:t>What do you find?</w:t>
            </w:r>
          </w:p>
        </w:tc>
        <w:tc>
          <w:tcPr>
            <w:tcW w:w="6949" w:type="dxa"/>
            <w:tcBorders>
              <w:top w:val="single" w:sz="4" w:space="0" w:color="808080"/>
              <w:left w:val="single" w:sz="4" w:space="0" w:color="808080"/>
              <w:bottom w:val="single" w:sz="4" w:space="0" w:color="808080"/>
              <w:right w:val="single" w:sz="4" w:space="0" w:color="808080"/>
            </w:tcBorders>
            <w:shd w:val="clear" w:color="auto" w:fill="auto"/>
          </w:tcPr>
          <w:p w:rsidR="009E36E8" w:rsidRPr="00F93E64" w:rsidRDefault="009E36E8" w:rsidP="00D45561">
            <w:pPr>
              <w:spacing w:after="0" w:line="100" w:lineRule="atLeast"/>
              <w:rPr>
                <w:rFonts w:ascii="Arial" w:hAnsi="Arial" w:cs="Arial"/>
                <w:iCs/>
                <w:sz w:val="24"/>
                <w:szCs w:val="24"/>
              </w:rPr>
            </w:pPr>
            <w:r w:rsidRPr="00F93E64">
              <w:rPr>
                <w:rFonts w:ascii="Arial" w:hAnsi="Arial" w:cs="Arial"/>
                <w:sz w:val="24"/>
                <w:szCs w:val="24"/>
              </w:rPr>
              <w:t xml:space="preserve">We see that the patent covers the drug product. When we check for Patent numbers US 7101866and US 7629335 and others in the same way, we notice that the patents cover patent use and drug product respectively. </w:t>
            </w:r>
          </w:p>
        </w:tc>
      </w:tr>
    </w:tbl>
    <w:p w:rsidR="009E36E8" w:rsidRPr="00F93E64" w:rsidRDefault="009E36E8" w:rsidP="009E36E8">
      <w:pPr>
        <w:spacing w:after="0" w:line="100" w:lineRule="atLeast"/>
        <w:jc w:val="both"/>
        <w:rPr>
          <w:rFonts w:ascii="Arial" w:hAnsi="Arial" w:cs="Arial"/>
          <w:iCs/>
          <w:sz w:val="24"/>
          <w:szCs w:val="24"/>
        </w:rPr>
      </w:pPr>
    </w:p>
    <w:p w:rsidR="009E36E8" w:rsidRPr="00F93E64" w:rsidRDefault="009E36E8" w:rsidP="009E36E8">
      <w:pPr>
        <w:spacing w:after="0" w:line="100" w:lineRule="atLeast"/>
        <w:rPr>
          <w:rFonts w:ascii="Arial" w:hAnsi="Arial" w:cs="Arial"/>
          <w:b/>
          <w:iCs/>
          <w:sz w:val="24"/>
          <w:szCs w:val="24"/>
        </w:rPr>
      </w:pPr>
    </w:p>
    <w:p w:rsidR="009E36E8" w:rsidRDefault="009E36E8" w:rsidP="009E36E8">
      <w:pPr>
        <w:pStyle w:val="ListParagraph"/>
        <w:spacing w:after="220"/>
        <w:ind w:left="0"/>
        <w:rPr>
          <w:rFonts w:ascii="Arial" w:hAnsi="Arial" w:cs="Arial"/>
          <w:sz w:val="24"/>
          <w:szCs w:val="24"/>
        </w:rPr>
      </w:pPr>
      <w:r w:rsidRPr="00E5721C">
        <w:rPr>
          <w:rFonts w:ascii="Arial" w:hAnsi="Arial" w:cs="Arial"/>
          <w:sz w:val="24"/>
          <w:szCs w:val="24"/>
        </w:rPr>
        <w:t xml:space="preserve">Look for the patents </w:t>
      </w:r>
      <w:r>
        <w:rPr>
          <w:rFonts w:ascii="Arial" w:hAnsi="Arial" w:cs="Arial"/>
          <w:sz w:val="24"/>
          <w:szCs w:val="24"/>
        </w:rPr>
        <w:t>relating to</w:t>
      </w:r>
      <w:r w:rsidRPr="00E5721C">
        <w:rPr>
          <w:rFonts w:ascii="Arial" w:hAnsi="Arial" w:cs="Arial"/>
          <w:sz w:val="24"/>
          <w:szCs w:val="24"/>
        </w:rPr>
        <w:t xml:space="preserve"> </w:t>
      </w:r>
      <w:proofErr w:type="spellStart"/>
      <w:r w:rsidRPr="00CF5B17">
        <w:rPr>
          <w:rFonts w:ascii="Arial" w:hAnsi="Arial" w:cs="Arial"/>
          <w:i/>
          <w:sz w:val="24"/>
          <w:szCs w:val="24"/>
        </w:rPr>
        <w:t>Erlotinib</w:t>
      </w:r>
      <w:proofErr w:type="spellEnd"/>
      <w:r w:rsidRPr="00E5721C">
        <w:rPr>
          <w:rFonts w:ascii="Arial" w:hAnsi="Arial" w:cs="Arial"/>
          <w:sz w:val="24"/>
          <w:szCs w:val="24"/>
        </w:rPr>
        <w:t>. What do the</w:t>
      </w:r>
      <w:r>
        <w:rPr>
          <w:rFonts w:ascii="Arial" w:hAnsi="Arial" w:cs="Arial"/>
          <w:sz w:val="24"/>
          <w:szCs w:val="24"/>
        </w:rPr>
        <w:t>y</w:t>
      </w:r>
      <w:r w:rsidRPr="00E5721C">
        <w:rPr>
          <w:rFonts w:ascii="Arial" w:hAnsi="Arial" w:cs="Arial"/>
          <w:sz w:val="24"/>
          <w:szCs w:val="24"/>
        </w:rPr>
        <w:t xml:space="preserve"> cover? Which company owns the </w:t>
      </w:r>
      <w:proofErr w:type="spellStart"/>
      <w:r w:rsidRPr="00CF5B17">
        <w:rPr>
          <w:rFonts w:ascii="Arial" w:hAnsi="Arial" w:cs="Arial"/>
          <w:i/>
          <w:sz w:val="24"/>
          <w:szCs w:val="24"/>
        </w:rPr>
        <w:t>Erlotinib</w:t>
      </w:r>
      <w:proofErr w:type="spellEnd"/>
      <w:r w:rsidRPr="00E5721C">
        <w:rPr>
          <w:rFonts w:ascii="Arial" w:hAnsi="Arial" w:cs="Arial"/>
          <w:sz w:val="24"/>
          <w:szCs w:val="24"/>
        </w:rPr>
        <w:t xml:space="preserve"> patent? What other information can you find out about </w:t>
      </w:r>
      <w:proofErr w:type="spellStart"/>
      <w:r w:rsidRPr="00CF5B17">
        <w:rPr>
          <w:rFonts w:ascii="Arial" w:hAnsi="Arial" w:cs="Arial"/>
          <w:i/>
          <w:sz w:val="24"/>
          <w:szCs w:val="24"/>
        </w:rPr>
        <w:t>Tarceva</w:t>
      </w:r>
      <w:proofErr w:type="spellEnd"/>
      <w:r w:rsidRPr="00E5721C">
        <w:rPr>
          <w:rFonts w:ascii="Arial" w:hAnsi="Arial" w:cs="Arial"/>
          <w:sz w:val="24"/>
          <w:szCs w:val="24"/>
        </w:rPr>
        <w:t>?</w:t>
      </w:r>
    </w:p>
    <w:p w:rsidR="0003273D" w:rsidRDefault="0003273D">
      <w:bookmarkStart w:id="0" w:name="_GoBack"/>
      <w:bookmarkEnd w:id="0"/>
    </w:p>
    <w:sectPr w:rsidR="000327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E8"/>
    <w:rsid w:val="0003273D"/>
    <w:rsid w:val="009E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E8"/>
    <w:pPr>
      <w:suppressAutoHyphens/>
    </w:pPr>
    <w:rPr>
      <w:rFonts w:ascii="Calibri" w:eastAsia="SimSun" w:hAnsi="Calibri" w:cs="font293"/>
      <w:kern w:val="1"/>
      <w:lang w:val="en-ZA" w:eastAsia="ar-SA"/>
    </w:rPr>
  </w:style>
  <w:style w:type="paragraph" w:styleId="Heading2">
    <w:name w:val="heading 2"/>
    <w:basedOn w:val="Normal"/>
    <w:next w:val="BodyText"/>
    <w:link w:val="Heading2Char"/>
    <w:qFormat/>
    <w:rsid w:val="009E36E8"/>
    <w:pPr>
      <w:keepNext/>
      <w:numPr>
        <w:ilvl w:val="1"/>
        <w:numId w:val="1"/>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BodyText"/>
    <w:link w:val="Heading3Char"/>
    <w:qFormat/>
    <w:rsid w:val="009E36E8"/>
    <w:pPr>
      <w:numPr>
        <w:ilvl w:val="2"/>
        <w:numId w:val="1"/>
      </w:numPr>
      <w:spacing w:before="28" w:after="28" w:line="100" w:lineRule="atLeas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6E8"/>
    <w:rPr>
      <w:rFonts w:ascii="Cambria" w:eastAsia="Times New Roman" w:hAnsi="Cambria" w:cs="Times New Roman"/>
      <w:b/>
      <w:bCs/>
      <w:i/>
      <w:iCs/>
      <w:kern w:val="1"/>
      <w:sz w:val="28"/>
      <w:szCs w:val="28"/>
      <w:lang w:val="en-ZA" w:eastAsia="ar-SA"/>
    </w:rPr>
  </w:style>
  <w:style w:type="character" w:customStyle="1" w:styleId="Heading3Char">
    <w:name w:val="Heading 3 Char"/>
    <w:basedOn w:val="DefaultParagraphFont"/>
    <w:link w:val="Heading3"/>
    <w:rsid w:val="009E36E8"/>
    <w:rPr>
      <w:rFonts w:ascii="Times New Roman" w:eastAsia="Times New Roman" w:hAnsi="Times New Roman" w:cs="Times New Roman"/>
      <w:b/>
      <w:bCs/>
      <w:kern w:val="1"/>
      <w:sz w:val="27"/>
      <w:szCs w:val="27"/>
      <w:lang w:val="en-ZA" w:eastAsia="ar-SA"/>
    </w:rPr>
  </w:style>
  <w:style w:type="paragraph" w:styleId="ListParagraph">
    <w:name w:val="List Paragraph"/>
    <w:basedOn w:val="Normal"/>
    <w:uiPriority w:val="34"/>
    <w:qFormat/>
    <w:rsid w:val="009E36E8"/>
    <w:pPr>
      <w:ind w:left="720"/>
    </w:pPr>
  </w:style>
  <w:style w:type="character" w:styleId="Hyperlink">
    <w:name w:val="Hyperlink"/>
    <w:rsid w:val="009E36E8"/>
    <w:rPr>
      <w:color w:val="0000FF"/>
      <w:u w:val="single"/>
    </w:rPr>
  </w:style>
  <w:style w:type="character" w:customStyle="1" w:styleId="apple-converted-space">
    <w:name w:val="apple-converted-space"/>
    <w:basedOn w:val="DefaultParagraphFont"/>
    <w:rsid w:val="009E36E8"/>
  </w:style>
  <w:style w:type="paragraph" w:styleId="NormalWeb">
    <w:name w:val="Normal (Web)"/>
    <w:basedOn w:val="Normal"/>
    <w:uiPriority w:val="99"/>
    <w:rsid w:val="009E36E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styleId="Strong">
    <w:name w:val="Strong"/>
    <w:uiPriority w:val="22"/>
    <w:qFormat/>
    <w:rsid w:val="009E36E8"/>
    <w:rPr>
      <w:rFonts w:cs="Times New Roman"/>
      <w:b/>
      <w:bCs/>
    </w:rPr>
  </w:style>
  <w:style w:type="paragraph" w:customStyle="1" w:styleId="accordion-expand-holder">
    <w:name w:val="accordion-expand-holder"/>
    <w:basedOn w:val="Normal"/>
    <w:rsid w:val="009E36E8"/>
    <w:pPr>
      <w:suppressAutoHyphens w:val="0"/>
      <w:spacing w:before="100" w:beforeAutospacing="1" w:after="100" w:afterAutospacing="1" w:line="240" w:lineRule="auto"/>
    </w:pPr>
    <w:rPr>
      <w:rFonts w:ascii="Times New Roman" w:eastAsia="Times New Roman" w:hAnsi="Times New Roman" w:cs="Times New Roman"/>
      <w:kern w:val="0"/>
      <w:sz w:val="24"/>
      <w:szCs w:val="24"/>
      <w:lang w:val="en-IN" w:eastAsia="en-IN"/>
    </w:rPr>
  </w:style>
  <w:style w:type="character" w:customStyle="1" w:styleId="alignright">
    <w:name w:val="alignright"/>
    <w:basedOn w:val="DefaultParagraphFont"/>
    <w:rsid w:val="009E36E8"/>
  </w:style>
  <w:style w:type="paragraph" w:styleId="BodyText">
    <w:name w:val="Body Text"/>
    <w:basedOn w:val="Normal"/>
    <w:link w:val="BodyTextChar"/>
    <w:uiPriority w:val="99"/>
    <w:semiHidden/>
    <w:unhideWhenUsed/>
    <w:rsid w:val="009E36E8"/>
    <w:pPr>
      <w:spacing w:after="120"/>
    </w:pPr>
  </w:style>
  <w:style w:type="character" w:customStyle="1" w:styleId="BodyTextChar">
    <w:name w:val="Body Text Char"/>
    <w:basedOn w:val="DefaultParagraphFont"/>
    <w:link w:val="BodyText"/>
    <w:uiPriority w:val="99"/>
    <w:semiHidden/>
    <w:rsid w:val="009E36E8"/>
    <w:rPr>
      <w:rFonts w:ascii="Calibri" w:eastAsia="SimSun" w:hAnsi="Calibri" w:cs="font293"/>
      <w:kern w:val="1"/>
      <w:lang w:val="en-ZA" w:eastAsia="ar-SA"/>
    </w:rPr>
  </w:style>
  <w:style w:type="paragraph" w:styleId="BalloonText">
    <w:name w:val="Balloon Text"/>
    <w:basedOn w:val="Normal"/>
    <w:link w:val="BalloonTextChar"/>
    <w:uiPriority w:val="99"/>
    <w:semiHidden/>
    <w:unhideWhenUsed/>
    <w:rsid w:val="009E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E8"/>
    <w:rPr>
      <w:rFonts w:ascii="Tahoma" w:eastAsia="SimSun" w:hAnsi="Tahoma" w:cs="Tahoma"/>
      <w:kern w:val="1"/>
      <w:sz w:val="16"/>
      <w:szCs w:val="16"/>
      <w:lang w:val="en-Z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E8"/>
    <w:pPr>
      <w:suppressAutoHyphens/>
    </w:pPr>
    <w:rPr>
      <w:rFonts w:ascii="Calibri" w:eastAsia="SimSun" w:hAnsi="Calibri" w:cs="font293"/>
      <w:kern w:val="1"/>
      <w:lang w:val="en-ZA" w:eastAsia="ar-SA"/>
    </w:rPr>
  </w:style>
  <w:style w:type="paragraph" w:styleId="Heading2">
    <w:name w:val="heading 2"/>
    <w:basedOn w:val="Normal"/>
    <w:next w:val="BodyText"/>
    <w:link w:val="Heading2Char"/>
    <w:qFormat/>
    <w:rsid w:val="009E36E8"/>
    <w:pPr>
      <w:keepNext/>
      <w:numPr>
        <w:ilvl w:val="1"/>
        <w:numId w:val="1"/>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BodyText"/>
    <w:link w:val="Heading3Char"/>
    <w:qFormat/>
    <w:rsid w:val="009E36E8"/>
    <w:pPr>
      <w:numPr>
        <w:ilvl w:val="2"/>
        <w:numId w:val="1"/>
      </w:numPr>
      <w:spacing w:before="28" w:after="28" w:line="100" w:lineRule="atLeas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6E8"/>
    <w:rPr>
      <w:rFonts w:ascii="Cambria" w:eastAsia="Times New Roman" w:hAnsi="Cambria" w:cs="Times New Roman"/>
      <w:b/>
      <w:bCs/>
      <w:i/>
      <w:iCs/>
      <w:kern w:val="1"/>
      <w:sz w:val="28"/>
      <w:szCs w:val="28"/>
      <w:lang w:val="en-ZA" w:eastAsia="ar-SA"/>
    </w:rPr>
  </w:style>
  <w:style w:type="character" w:customStyle="1" w:styleId="Heading3Char">
    <w:name w:val="Heading 3 Char"/>
    <w:basedOn w:val="DefaultParagraphFont"/>
    <w:link w:val="Heading3"/>
    <w:rsid w:val="009E36E8"/>
    <w:rPr>
      <w:rFonts w:ascii="Times New Roman" w:eastAsia="Times New Roman" w:hAnsi="Times New Roman" w:cs="Times New Roman"/>
      <w:b/>
      <w:bCs/>
      <w:kern w:val="1"/>
      <w:sz w:val="27"/>
      <w:szCs w:val="27"/>
      <w:lang w:val="en-ZA" w:eastAsia="ar-SA"/>
    </w:rPr>
  </w:style>
  <w:style w:type="paragraph" w:styleId="ListParagraph">
    <w:name w:val="List Paragraph"/>
    <w:basedOn w:val="Normal"/>
    <w:uiPriority w:val="34"/>
    <w:qFormat/>
    <w:rsid w:val="009E36E8"/>
    <w:pPr>
      <w:ind w:left="720"/>
    </w:pPr>
  </w:style>
  <w:style w:type="character" w:styleId="Hyperlink">
    <w:name w:val="Hyperlink"/>
    <w:rsid w:val="009E36E8"/>
    <w:rPr>
      <w:color w:val="0000FF"/>
      <w:u w:val="single"/>
    </w:rPr>
  </w:style>
  <w:style w:type="character" w:customStyle="1" w:styleId="apple-converted-space">
    <w:name w:val="apple-converted-space"/>
    <w:basedOn w:val="DefaultParagraphFont"/>
    <w:rsid w:val="009E36E8"/>
  </w:style>
  <w:style w:type="paragraph" w:styleId="NormalWeb">
    <w:name w:val="Normal (Web)"/>
    <w:basedOn w:val="Normal"/>
    <w:uiPriority w:val="99"/>
    <w:rsid w:val="009E36E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styleId="Strong">
    <w:name w:val="Strong"/>
    <w:uiPriority w:val="22"/>
    <w:qFormat/>
    <w:rsid w:val="009E36E8"/>
    <w:rPr>
      <w:rFonts w:cs="Times New Roman"/>
      <w:b/>
      <w:bCs/>
    </w:rPr>
  </w:style>
  <w:style w:type="paragraph" w:customStyle="1" w:styleId="accordion-expand-holder">
    <w:name w:val="accordion-expand-holder"/>
    <w:basedOn w:val="Normal"/>
    <w:rsid w:val="009E36E8"/>
    <w:pPr>
      <w:suppressAutoHyphens w:val="0"/>
      <w:spacing w:before="100" w:beforeAutospacing="1" w:after="100" w:afterAutospacing="1" w:line="240" w:lineRule="auto"/>
    </w:pPr>
    <w:rPr>
      <w:rFonts w:ascii="Times New Roman" w:eastAsia="Times New Roman" w:hAnsi="Times New Roman" w:cs="Times New Roman"/>
      <w:kern w:val="0"/>
      <w:sz w:val="24"/>
      <w:szCs w:val="24"/>
      <w:lang w:val="en-IN" w:eastAsia="en-IN"/>
    </w:rPr>
  </w:style>
  <w:style w:type="character" w:customStyle="1" w:styleId="alignright">
    <w:name w:val="alignright"/>
    <w:basedOn w:val="DefaultParagraphFont"/>
    <w:rsid w:val="009E36E8"/>
  </w:style>
  <w:style w:type="paragraph" w:styleId="BodyText">
    <w:name w:val="Body Text"/>
    <w:basedOn w:val="Normal"/>
    <w:link w:val="BodyTextChar"/>
    <w:uiPriority w:val="99"/>
    <w:semiHidden/>
    <w:unhideWhenUsed/>
    <w:rsid w:val="009E36E8"/>
    <w:pPr>
      <w:spacing w:after="120"/>
    </w:pPr>
  </w:style>
  <w:style w:type="character" w:customStyle="1" w:styleId="BodyTextChar">
    <w:name w:val="Body Text Char"/>
    <w:basedOn w:val="DefaultParagraphFont"/>
    <w:link w:val="BodyText"/>
    <w:uiPriority w:val="99"/>
    <w:semiHidden/>
    <w:rsid w:val="009E36E8"/>
    <w:rPr>
      <w:rFonts w:ascii="Calibri" w:eastAsia="SimSun" w:hAnsi="Calibri" w:cs="font293"/>
      <w:kern w:val="1"/>
      <w:lang w:val="en-ZA" w:eastAsia="ar-SA"/>
    </w:rPr>
  </w:style>
  <w:style w:type="paragraph" w:styleId="BalloonText">
    <w:name w:val="Balloon Text"/>
    <w:basedOn w:val="Normal"/>
    <w:link w:val="BalloonTextChar"/>
    <w:uiPriority w:val="99"/>
    <w:semiHidden/>
    <w:unhideWhenUsed/>
    <w:rsid w:val="009E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E8"/>
    <w:rPr>
      <w:rFonts w:ascii="Tahoma" w:eastAsia="SimSun" w:hAnsi="Tahoma" w:cs="Tahoma"/>
      <w:kern w:val="1"/>
      <w:sz w:val="16"/>
      <w:szCs w:val="16"/>
      <w:lang w:val="en-Z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accessdata.fda.gov/scripts/cder/ob/default.cfm" TargetMode="External"/><Relationship Id="rId12" Type="http://schemas.openxmlformats.org/officeDocument/2006/relationships/hyperlink" Target="http://www.accessdata.fda.gov/scripts/cder/ob/patent_info.cfm?Product_No=001&amp;Appl_No=021036&amp;Appl_ty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ccessdata.fda.gov/scripts/cder/ob/patent_info.cfm?Product_No=001&amp;Appl_No=205625&amp;Appl_typ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essdata.fda.gov/scripts/cder/ob/results_product.cfm?Appl_Type=N&amp;Appl_No=205625" TargetMode="External"/><Relationship Id="rId4" Type="http://schemas.openxmlformats.org/officeDocument/2006/relationships/settings" Target="settings.xml"/><Relationship Id="rId9" Type="http://schemas.openxmlformats.org/officeDocument/2006/relationships/hyperlink" Target="http://www.accessdata.fda.gov/scripts/cder/ob/results_product.cfm?Appl_Type=N&amp;Appl_No=2056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HUMSI Natalie</dc:creator>
  <cp:lastModifiedBy>HUMSI Natalie</cp:lastModifiedBy>
  <cp:revision>1</cp:revision>
  <dcterms:created xsi:type="dcterms:W3CDTF">2017-11-09T08:19:00Z</dcterms:created>
  <dcterms:modified xsi:type="dcterms:W3CDTF">2017-11-09T08:21:00Z</dcterms:modified>
</cp:coreProperties>
</file>